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9A989" w14:textId="512F24BB" w:rsidR="00CE371A" w:rsidRPr="00FE6BA6" w:rsidRDefault="00CE371A" w:rsidP="00CE371A">
      <w:pPr>
        <w:spacing w:after="162" w:line="276" w:lineRule="auto"/>
        <w:ind w:left="0" w:right="0" w:firstLine="0"/>
        <w:rPr>
          <w:rFonts w:ascii="Garamond" w:hAnsi="Garamond" w:cs="Arial"/>
          <w:sz w:val="24"/>
          <w:szCs w:val="24"/>
        </w:rPr>
      </w:pPr>
      <w:bookmarkStart w:id="0" w:name="_GoBack"/>
      <w:bookmarkEnd w:id="0"/>
    </w:p>
    <w:p w14:paraId="6429E6FA" w14:textId="77777777" w:rsidR="00CE371A" w:rsidRPr="00FE6BA6" w:rsidRDefault="00CE371A" w:rsidP="00CE371A">
      <w:pPr>
        <w:spacing w:after="141" w:line="276" w:lineRule="auto"/>
        <w:ind w:left="725" w:right="720"/>
        <w:rPr>
          <w:rFonts w:ascii="Garamond" w:hAnsi="Garamond" w:cs="Arial"/>
          <w:sz w:val="24"/>
          <w:szCs w:val="24"/>
        </w:rPr>
      </w:pPr>
    </w:p>
    <w:p w14:paraId="368EE87A" w14:textId="77777777" w:rsidR="00CE371A" w:rsidRPr="00FE6BA6" w:rsidRDefault="00CE371A" w:rsidP="00CE371A">
      <w:pPr>
        <w:spacing w:after="141" w:line="276" w:lineRule="auto"/>
        <w:ind w:left="725" w:right="720"/>
        <w:rPr>
          <w:rFonts w:ascii="Garamond" w:hAnsi="Garamond" w:cs="Arial"/>
          <w:sz w:val="24"/>
          <w:szCs w:val="24"/>
        </w:rPr>
      </w:pPr>
    </w:p>
    <w:p w14:paraId="23795A20" w14:textId="2D68923C" w:rsidR="00CE371A" w:rsidRPr="00FE6BA6" w:rsidRDefault="00CE371A" w:rsidP="00CE371A">
      <w:pPr>
        <w:spacing w:after="141" w:line="276" w:lineRule="auto"/>
        <w:ind w:left="725" w:right="720"/>
        <w:rPr>
          <w:rFonts w:ascii="Garamond" w:hAnsi="Garamond" w:cs="Arial"/>
          <w:sz w:val="24"/>
          <w:szCs w:val="24"/>
        </w:rPr>
      </w:pPr>
    </w:p>
    <w:p w14:paraId="0183543F" w14:textId="77777777" w:rsidR="00CE371A" w:rsidRPr="00FE6BA6" w:rsidRDefault="00CE371A" w:rsidP="00CE371A">
      <w:pPr>
        <w:spacing w:after="141" w:line="276" w:lineRule="auto"/>
        <w:ind w:left="725" w:right="720"/>
        <w:rPr>
          <w:rFonts w:ascii="Garamond" w:hAnsi="Garamond" w:cs="Arial"/>
          <w:sz w:val="24"/>
          <w:szCs w:val="24"/>
        </w:rPr>
      </w:pPr>
    </w:p>
    <w:p w14:paraId="2643A777" w14:textId="77777777" w:rsidR="00CE371A" w:rsidRPr="00FE6BA6" w:rsidRDefault="00CE371A" w:rsidP="00CE371A">
      <w:pPr>
        <w:spacing w:after="141" w:line="276" w:lineRule="auto"/>
        <w:ind w:left="725" w:right="720"/>
        <w:rPr>
          <w:rFonts w:ascii="Garamond" w:hAnsi="Garamond" w:cs="Arial"/>
          <w:sz w:val="24"/>
          <w:szCs w:val="24"/>
        </w:rPr>
      </w:pPr>
    </w:p>
    <w:p w14:paraId="0C7C4B03" w14:textId="77777777" w:rsidR="00CE371A" w:rsidRPr="00FE6BA6" w:rsidRDefault="00CE371A" w:rsidP="00CE371A">
      <w:pPr>
        <w:spacing w:after="141" w:line="276" w:lineRule="auto"/>
        <w:ind w:left="725" w:right="720"/>
        <w:rPr>
          <w:rFonts w:ascii="Garamond" w:hAnsi="Garamond" w:cs="Arial"/>
          <w:sz w:val="24"/>
          <w:szCs w:val="24"/>
        </w:rPr>
      </w:pPr>
    </w:p>
    <w:p w14:paraId="17567BB6" w14:textId="371744A4" w:rsidR="00CE371A" w:rsidRPr="00FE6BA6" w:rsidRDefault="00CE371A" w:rsidP="00CE371A">
      <w:pPr>
        <w:spacing w:after="141" w:line="276" w:lineRule="auto"/>
        <w:ind w:left="725" w:right="720"/>
        <w:rPr>
          <w:rFonts w:ascii="Garamond" w:hAnsi="Garamond" w:cs="Arial"/>
          <w:sz w:val="24"/>
          <w:szCs w:val="24"/>
        </w:rPr>
      </w:pPr>
    </w:p>
    <w:p w14:paraId="12B10AF1" w14:textId="2CFD7E58" w:rsidR="00D121A5" w:rsidRPr="00FE6BA6" w:rsidRDefault="00D121A5" w:rsidP="00CE371A">
      <w:pPr>
        <w:spacing w:after="141" w:line="276" w:lineRule="auto"/>
        <w:ind w:left="725" w:right="720"/>
        <w:rPr>
          <w:rFonts w:ascii="Garamond" w:hAnsi="Garamond" w:cs="Arial"/>
          <w:sz w:val="24"/>
          <w:szCs w:val="24"/>
        </w:rPr>
      </w:pPr>
    </w:p>
    <w:p w14:paraId="13E4B1B1" w14:textId="47817DDC" w:rsidR="00D121A5" w:rsidRPr="00FE6BA6" w:rsidRDefault="00D121A5" w:rsidP="00CE371A">
      <w:pPr>
        <w:spacing w:after="141" w:line="276" w:lineRule="auto"/>
        <w:ind w:left="725" w:right="720"/>
        <w:rPr>
          <w:rFonts w:ascii="Garamond" w:hAnsi="Garamond" w:cs="Arial"/>
          <w:sz w:val="24"/>
          <w:szCs w:val="24"/>
        </w:rPr>
      </w:pPr>
    </w:p>
    <w:p w14:paraId="4DC6415B" w14:textId="49C61121" w:rsidR="00D121A5" w:rsidRPr="00FE6BA6" w:rsidRDefault="00D121A5" w:rsidP="00CE371A">
      <w:pPr>
        <w:spacing w:after="141" w:line="276" w:lineRule="auto"/>
        <w:ind w:left="725" w:right="720"/>
        <w:rPr>
          <w:rFonts w:ascii="Garamond" w:hAnsi="Garamond" w:cs="Arial"/>
          <w:sz w:val="24"/>
          <w:szCs w:val="24"/>
        </w:rPr>
      </w:pPr>
    </w:p>
    <w:p w14:paraId="4E8C0D5B" w14:textId="6DE94B40" w:rsidR="00D121A5" w:rsidRPr="00FE6BA6" w:rsidRDefault="00D121A5" w:rsidP="00CE371A">
      <w:pPr>
        <w:spacing w:after="141" w:line="276" w:lineRule="auto"/>
        <w:ind w:left="725" w:right="720"/>
        <w:rPr>
          <w:rFonts w:ascii="Garamond" w:hAnsi="Garamond" w:cs="Arial"/>
          <w:sz w:val="24"/>
          <w:szCs w:val="24"/>
        </w:rPr>
      </w:pPr>
    </w:p>
    <w:p w14:paraId="29F8C55F" w14:textId="47B88F60" w:rsidR="00D121A5" w:rsidRPr="00FE6BA6" w:rsidRDefault="00D121A5" w:rsidP="00CE371A">
      <w:pPr>
        <w:spacing w:after="141" w:line="276" w:lineRule="auto"/>
        <w:ind w:left="725" w:right="720"/>
        <w:rPr>
          <w:rFonts w:ascii="Garamond" w:hAnsi="Garamond" w:cs="Arial"/>
          <w:sz w:val="24"/>
          <w:szCs w:val="24"/>
        </w:rPr>
      </w:pPr>
    </w:p>
    <w:p w14:paraId="0E6122C1" w14:textId="3F7F0787" w:rsidR="00D121A5" w:rsidRPr="00FE6BA6" w:rsidRDefault="00D121A5" w:rsidP="00CE371A">
      <w:pPr>
        <w:spacing w:after="141" w:line="276" w:lineRule="auto"/>
        <w:ind w:left="725" w:right="720"/>
        <w:rPr>
          <w:rFonts w:ascii="Garamond" w:hAnsi="Garamond" w:cs="Arial"/>
          <w:sz w:val="24"/>
          <w:szCs w:val="24"/>
        </w:rPr>
      </w:pPr>
    </w:p>
    <w:p w14:paraId="07508F7A" w14:textId="77777777" w:rsidR="00D121A5" w:rsidRPr="00FE6BA6" w:rsidRDefault="00D121A5" w:rsidP="00CE371A">
      <w:pPr>
        <w:spacing w:after="141" w:line="276" w:lineRule="auto"/>
        <w:ind w:left="725" w:right="720"/>
        <w:rPr>
          <w:rFonts w:ascii="Garamond" w:hAnsi="Garamond" w:cs="Arial"/>
          <w:sz w:val="24"/>
          <w:szCs w:val="24"/>
        </w:rPr>
      </w:pPr>
    </w:p>
    <w:p w14:paraId="5B501376" w14:textId="7ED9AA3C" w:rsidR="00CE371A" w:rsidRPr="00FE6BA6" w:rsidRDefault="00DB0384" w:rsidP="003155A0">
      <w:pPr>
        <w:spacing w:line="276" w:lineRule="auto"/>
        <w:ind w:left="0" w:firstLine="0"/>
        <w:jc w:val="center"/>
        <w:rPr>
          <w:rFonts w:ascii="Garamond" w:hAnsi="Garamond" w:cs="Arial"/>
          <w:b/>
          <w:bCs/>
          <w:color w:val="000000" w:themeColor="text1"/>
          <w:sz w:val="24"/>
          <w:szCs w:val="24"/>
        </w:rPr>
      </w:pPr>
      <w:r w:rsidRPr="00FE6BA6">
        <w:rPr>
          <w:rFonts w:ascii="Garamond" w:hAnsi="Garamond" w:cs="Arial"/>
          <w:b/>
          <w:bCs/>
          <w:color w:val="000000" w:themeColor="text1"/>
          <w:sz w:val="24"/>
          <w:szCs w:val="24"/>
        </w:rPr>
        <w:t>ARES MEDİKAL PAZARLAMA VE TİCARET LTD ŞTİ</w:t>
      </w:r>
    </w:p>
    <w:p w14:paraId="2A077A6C" w14:textId="77777777" w:rsidR="00CE371A" w:rsidRPr="00FE6BA6" w:rsidRDefault="00CE371A" w:rsidP="00CE371A">
      <w:pPr>
        <w:spacing w:line="276" w:lineRule="auto"/>
        <w:ind w:left="0" w:firstLine="0"/>
        <w:jc w:val="center"/>
        <w:rPr>
          <w:rFonts w:ascii="Garamond" w:hAnsi="Garamond" w:cs="Arial"/>
          <w:b/>
          <w:bCs/>
          <w:color w:val="000000" w:themeColor="text1"/>
          <w:sz w:val="24"/>
          <w:szCs w:val="24"/>
        </w:rPr>
      </w:pPr>
      <w:r w:rsidRPr="00FE6BA6">
        <w:rPr>
          <w:rFonts w:ascii="Garamond" w:hAnsi="Garamond" w:cs="Arial"/>
          <w:b/>
          <w:bCs/>
          <w:color w:val="000000" w:themeColor="text1"/>
          <w:sz w:val="24"/>
          <w:szCs w:val="24"/>
        </w:rPr>
        <w:t>KİŞİSEL VERİLERİN KORUNMASI VE İŞLENMESİ POLİTİKASI</w:t>
      </w:r>
    </w:p>
    <w:p w14:paraId="7BF051EE" w14:textId="77777777" w:rsidR="00CE371A" w:rsidRPr="00FE6BA6" w:rsidRDefault="00CE371A" w:rsidP="00CE371A">
      <w:pPr>
        <w:spacing w:after="141" w:line="276" w:lineRule="auto"/>
        <w:ind w:left="0" w:right="720" w:firstLine="0"/>
        <w:rPr>
          <w:rFonts w:ascii="Garamond" w:hAnsi="Garamond" w:cs="Arial"/>
          <w:sz w:val="24"/>
          <w:szCs w:val="24"/>
        </w:rPr>
      </w:pPr>
    </w:p>
    <w:p w14:paraId="4D84095A" w14:textId="77777777" w:rsidR="00CE371A" w:rsidRPr="00FE6BA6" w:rsidRDefault="00CE371A" w:rsidP="00CE371A">
      <w:pPr>
        <w:spacing w:after="141" w:line="276" w:lineRule="auto"/>
        <w:ind w:left="0" w:right="720" w:firstLine="0"/>
        <w:rPr>
          <w:rFonts w:ascii="Garamond" w:hAnsi="Garamond" w:cs="Arial"/>
          <w:sz w:val="24"/>
          <w:szCs w:val="24"/>
        </w:rPr>
      </w:pPr>
    </w:p>
    <w:p w14:paraId="7695DFF9" w14:textId="77777777" w:rsidR="00CE371A" w:rsidRPr="00FE6BA6" w:rsidRDefault="00CE371A" w:rsidP="00CE371A">
      <w:pPr>
        <w:spacing w:after="141" w:line="276" w:lineRule="auto"/>
        <w:ind w:left="0" w:right="720" w:firstLine="0"/>
        <w:rPr>
          <w:rFonts w:ascii="Garamond" w:hAnsi="Garamond" w:cs="Arial"/>
          <w:sz w:val="24"/>
          <w:szCs w:val="24"/>
        </w:rPr>
      </w:pPr>
    </w:p>
    <w:p w14:paraId="6EBE401A" w14:textId="77777777" w:rsidR="00CE371A" w:rsidRPr="00FE6BA6" w:rsidRDefault="00CE371A" w:rsidP="00CE371A">
      <w:pPr>
        <w:spacing w:after="141" w:line="276" w:lineRule="auto"/>
        <w:ind w:left="0" w:right="720" w:firstLine="0"/>
        <w:rPr>
          <w:rFonts w:ascii="Garamond" w:hAnsi="Garamond" w:cs="Arial"/>
          <w:sz w:val="24"/>
          <w:szCs w:val="24"/>
        </w:rPr>
      </w:pPr>
    </w:p>
    <w:p w14:paraId="13AE0DF9" w14:textId="77777777" w:rsidR="00CE371A" w:rsidRPr="00FE6BA6" w:rsidRDefault="00CE371A" w:rsidP="00CE371A">
      <w:pPr>
        <w:spacing w:after="141" w:line="276" w:lineRule="auto"/>
        <w:ind w:left="0" w:right="720" w:firstLine="0"/>
        <w:rPr>
          <w:rFonts w:ascii="Garamond" w:hAnsi="Garamond" w:cs="Arial"/>
          <w:sz w:val="24"/>
          <w:szCs w:val="24"/>
        </w:rPr>
      </w:pPr>
    </w:p>
    <w:p w14:paraId="5E74F89E" w14:textId="3D43C74F" w:rsidR="00CE371A" w:rsidRPr="00FE6BA6" w:rsidRDefault="00CE371A" w:rsidP="00CE371A">
      <w:pPr>
        <w:spacing w:after="141" w:line="360" w:lineRule="auto"/>
        <w:ind w:left="0" w:right="720" w:firstLine="0"/>
        <w:rPr>
          <w:rFonts w:ascii="Garamond" w:hAnsi="Garamond" w:cs="Arial"/>
          <w:sz w:val="24"/>
          <w:szCs w:val="24"/>
        </w:rPr>
      </w:pPr>
    </w:p>
    <w:p w14:paraId="6C41E668" w14:textId="6DC5CFAD" w:rsidR="003155A0" w:rsidRPr="00FE6BA6" w:rsidRDefault="003155A0" w:rsidP="00CE371A">
      <w:pPr>
        <w:spacing w:after="141" w:line="360" w:lineRule="auto"/>
        <w:ind w:left="0" w:right="720" w:firstLine="0"/>
        <w:rPr>
          <w:rFonts w:ascii="Garamond" w:hAnsi="Garamond" w:cs="Arial"/>
          <w:sz w:val="24"/>
          <w:szCs w:val="24"/>
        </w:rPr>
      </w:pPr>
    </w:p>
    <w:p w14:paraId="58BD2299" w14:textId="6AE52012" w:rsidR="00D121A5" w:rsidRPr="00FE6BA6" w:rsidRDefault="00D121A5" w:rsidP="00CE371A">
      <w:pPr>
        <w:spacing w:after="141" w:line="360" w:lineRule="auto"/>
        <w:ind w:left="0" w:right="720" w:firstLine="0"/>
        <w:rPr>
          <w:rFonts w:ascii="Garamond" w:hAnsi="Garamond" w:cs="Arial"/>
          <w:sz w:val="24"/>
          <w:szCs w:val="24"/>
        </w:rPr>
      </w:pPr>
    </w:p>
    <w:p w14:paraId="730C403B" w14:textId="77777777" w:rsidR="00D121A5" w:rsidRPr="00FE6BA6" w:rsidRDefault="00D121A5" w:rsidP="00CE371A">
      <w:pPr>
        <w:spacing w:after="141" w:line="360" w:lineRule="auto"/>
        <w:ind w:left="0" w:right="720" w:firstLine="0"/>
        <w:rPr>
          <w:rFonts w:ascii="Garamond" w:hAnsi="Garamond" w:cs="Arial"/>
          <w:sz w:val="24"/>
          <w:szCs w:val="24"/>
        </w:rPr>
      </w:pPr>
    </w:p>
    <w:p w14:paraId="70BD490E" w14:textId="28A89C1E" w:rsidR="003155A0" w:rsidRPr="00FE6BA6" w:rsidRDefault="003155A0" w:rsidP="00CE371A">
      <w:pPr>
        <w:spacing w:after="141" w:line="360" w:lineRule="auto"/>
        <w:ind w:left="0" w:right="720" w:firstLine="0"/>
        <w:rPr>
          <w:rFonts w:ascii="Garamond" w:hAnsi="Garamond" w:cs="Arial"/>
          <w:sz w:val="24"/>
          <w:szCs w:val="24"/>
        </w:rPr>
      </w:pPr>
    </w:p>
    <w:p w14:paraId="6779F274" w14:textId="4C5737E3" w:rsidR="003155A0" w:rsidRPr="00FE6BA6" w:rsidRDefault="003155A0" w:rsidP="00CE371A">
      <w:pPr>
        <w:spacing w:after="141" w:line="360" w:lineRule="auto"/>
        <w:ind w:left="0" w:right="720" w:firstLine="0"/>
        <w:rPr>
          <w:rFonts w:ascii="Garamond" w:hAnsi="Garamond" w:cs="Arial"/>
          <w:sz w:val="24"/>
          <w:szCs w:val="24"/>
        </w:rPr>
      </w:pPr>
    </w:p>
    <w:p w14:paraId="4907E0F2" w14:textId="4E4D89D1" w:rsidR="003155A0" w:rsidRPr="00FE6BA6" w:rsidRDefault="003155A0" w:rsidP="00CE371A">
      <w:pPr>
        <w:spacing w:after="141" w:line="360" w:lineRule="auto"/>
        <w:ind w:left="0" w:right="720" w:firstLine="0"/>
        <w:rPr>
          <w:rFonts w:ascii="Garamond" w:hAnsi="Garamond" w:cs="Arial"/>
          <w:sz w:val="24"/>
          <w:szCs w:val="24"/>
        </w:rPr>
      </w:pPr>
    </w:p>
    <w:p w14:paraId="2E5A0D15" w14:textId="77777777" w:rsidR="003155A0" w:rsidRPr="00FE6BA6" w:rsidRDefault="003155A0" w:rsidP="00FE6BA6">
      <w:pPr>
        <w:spacing w:after="141" w:line="360" w:lineRule="auto"/>
        <w:ind w:left="0" w:right="720" w:firstLine="0"/>
        <w:rPr>
          <w:rFonts w:ascii="Garamond" w:hAnsi="Garamond" w:cs="Arial"/>
          <w:sz w:val="24"/>
          <w:szCs w:val="24"/>
        </w:rPr>
      </w:pPr>
    </w:p>
    <w:p w14:paraId="4872A78E" w14:textId="77777777" w:rsidR="00CE371A" w:rsidRPr="00FE6BA6" w:rsidRDefault="00CE371A" w:rsidP="00CE371A">
      <w:pPr>
        <w:spacing w:after="141" w:line="360" w:lineRule="auto"/>
        <w:ind w:left="0" w:right="720" w:firstLine="0"/>
        <w:rPr>
          <w:rFonts w:ascii="Garamond" w:hAnsi="Garamond" w:cs="Arial"/>
          <w:sz w:val="24"/>
          <w:szCs w:val="24"/>
        </w:rPr>
      </w:pPr>
    </w:p>
    <w:p w14:paraId="7192CA79" w14:textId="77777777" w:rsidR="00CE371A" w:rsidRPr="00FE6BA6" w:rsidRDefault="00CE371A" w:rsidP="00CE371A">
      <w:pPr>
        <w:spacing w:after="167" w:line="276" w:lineRule="auto"/>
        <w:ind w:left="0" w:right="0" w:firstLine="0"/>
        <w:rPr>
          <w:rFonts w:ascii="Garamond" w:hAnsi="Garamond" w:cs="Arial"/>
          <w:sz w:val="24"/>
          <w:szCs w:val="24"/>
        </w:rPr>
      </w:pPr>
      <w:r w:rsidRPr="00FE6BA6">
        <w:rPr>
          <w:rFonts w:ascii="Garamond" w:hAnsi="Garamond" w:cs="Arial"/>
          <w:b/>
          <w:sz w:val="24"/>
          <w:szCs w:val="24"/>
        </w:rPr>
        <w:t xml:space="preserve">İÇİNDEKİLER </w:t>
      </w:r>
    </w:p>
    <w:sdt>
      <w:sdtPr>
        <w:rPr>
          <w:rFonts w:ascii="Garamond" w:eastAsia="Times New Roman" w:hAnsi="Garamond" w:cs="Arial"/>
          <w:sz w:val="24"/>
          <w:szCs w:val="24"/>
        </w:rPr>
        <w:id w:val="1253473762"/>
        <w:docPartObj>
          <w:docPartGallery w:val="Table of Contents"/>
        </w:docPartObj>
      </w:sdtPr>
      <w:sdtEndPr/>
      <w:sdtContent>
        <w:p w14:paraId="276E86A2" w14:textId="77777777" w:rsidR="00CE371A" w:rsidRPr="00FE6BA6" w:rsidRDefault="00CE371A" w:rsidP="00CE371A">
          <w:pPr>
            <w:pStyle w:val="TOC1"/>
            <w:tabs>
              <w:tab w:val="right" w:leader="dot" w:pos="9205"/>
            </w:tabs>
            <w:rPr>
              <w:rFonts w:ascii="Garamond" w:eastAsiaTheme="minorEastAsia" w:hAnsi="Garamond" w:cs="Arial"/>
              <w:noProof/>
              <w:color w:val="auto"/>
              <w:sz w:val="24"/>
              <w:szCs w:val="24"/>
            </w:rPr>
          </w:pPr>
          <w:r w:rsidRPr="00FE6BA6">
            <w:rPr>
              <w:rFonts w:ascii="Garamond" w:hAnsi="Garamond" w:cs="Arial"/>
              <w:sz w:val="24"/>
              <w:szCs w:val="24"/>
            </w:rPr>
            <w:fldChar w:fldCharType="begin"/>
          </w:r>
          <w:r w:rsidRPr="00FE6BA6">
            <w:rPr>
              <w:rFonts w:ascii="Garamond" w:hAnsi="Garamond" w:cs="Arial"/>
              <w:sz w:val="24"/>
              <w:szCs w:val="24"/>
            </w:rPr>
            <w:instrText xml:space="preserve"> TOC \o "1-3" \h \z \u </w:instrText>
          </w:r>
          <w:r w:rsidRPr="00FE6BA6">
            <w:rPr>
              <w:rFonts w:ascii="Garamond" w:hAnsi="Garamond" w:cs="Arial"/>
              <w:sz w:val="24"/>
              <w:szCs w:val="24"/>
            </w:rPr>
            <w:fldChar w:fldCharType="separate"/>
          </w:r>
          <w:hyperlink w:anchor="_Toc64149692" w:history="1">
            <w:r w:rsidRPr="00FE6BA6">
              <w:rPr>
                <w:rStyle w:val="Hyperlink"/>
                <w:rFonts w:ascii="Garamond" w:hAnsi="Garamond" w:cs="Arial"/>
                <w:noProof/>
                <w:sz w:val="24"/>
                <w:szCs w:val="24"/>
              </w:rPr>
              <w:t>1. POLİTİKA’NIN HAZIRLANMA AMACI</w:t>
            </w:r>
            <w:r w:rsidRPr="00FE6BA6">
              <w:rPr>
                <w:rFonts w:ascii="Garamond" w:hAnsi="Garamond" w:cs="Arial"/>
                <w:noProof/>
                <w:webHidden/>
                <w:sz w:val="24"/>
                <w:szCs w:val="24"/>
              </w:rPr>
              <w:tab/>
            </w:r>
            <w:r w:rsidRPr="00FE6BA6">
              <w:rPr>
                <w:rFonts w:ascii="Garamond" w:hAnsi="Garamond" w:cs="Arial"/>
                <w:noProof/>
                <w:webHidden/>
                <w:sz w:val="24"/>
                <w:szCs w:val="24"/>
              </w:rPr>
              <w:fldChar w:fldCharType="begin"/>
            </w:r>
            <w:r w:rsidRPr="00FE6BA6">
              <w:rPr>
                <w:rFonts w:ascii="Garamond" w:hAnsi="Garamond" w:cs="Arial"/>
                <w:noProof/>
                <w:webHidden/>
                <w:sz w:val="24"/>
                <w:szCs w:val="24"/>
              </w:rPr>
              <w:instrText xml:space="preserve"> PAGEREF _Toc64149692 \h </w:instrText>
            </w:r>
            <w:r w:rsidRPr="00FE6BA6">
              <w:rPr>
                <w:rFonts w:ascii="Garamond" w:hAnsi="Garamond" w:cs="Arial"/>
                <w:noProof/>
                <w:webHidden/>
                <w:sz w:val="24"/>
                <w:szCs w:val="24"/>
              </w:rPr>
            </w:r>
            <w:r w:rsidRPr="00FE6BA6">
              <w:rPr>
                <w:rFonts w:ascii="Garamond" w:hAnsi="Garamond" w:cs="Arial"/>
                <w:noProof/>
                <w:webHidden/>
                <w:sz w:val="24"/>
                <w:szCs w:val="24"/>
              </w:rPr>
              <w:fldChar w:fldCharType="separate"/>
            </w:r>
            <w:r w:rsidRPr="00FE6BA6">
              <w:rPr>
                <w:rFonts w:ascii="Garamond" w:hAnsi="Garamond" w:cs="Arial"/>
                <w:noProof/>
                <w:webHidden/>
                <w:sz w:val="24"/>
                <w:szCs w:val="24"/>
              </w:rPr>
              <w:t>3</w:t>
            </w:r>
            <w:r w:rsidRPr="00FE6BA6">
              <w:rPr>
                <w:rFonts w:ascii="Garamond" w:hAnsi="Garamond" w:cs="Arial"/>
                <w:noProof/>
                <w:webHidden/>
                <w:sz w:val="24"/>
                <w:szCs w:val="24"/>
              </w:rPr>
              <w:fldChar w:fldCharType="end"/>
            </w:r>
          </w:hyperlink>
        </w:p>
        <w:p w14:paraId="562FC64C"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693" w:history="1">
            <w:r w:rsidR="00CE371A" w:rsidRPr="00FE6BA6">
              <w:rPr>
                <w:rStyle w:val="Hyperlink"/>
                <w:rFonts w:ascii="Garamond" w:hAnsi="Garamond" w:cs="Arial"/>
                <w:noProof/>
                <w:sz w:val="24"/>
                <w:szCs w:val="24"/>
              </w:rPr>
              <w:t>2. KAPSAM</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_Toc64149693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3</w:t>
            </w:r>
            <w:r w:rsidR="00CE371A" w:rsidRPr="00FE6BA6">
              <w:rPr>
                <w:rFonts w:ascii="Garamond" w:hAnsi="Garamond" w:cs="Arial"/>
                <w:noProof/>
                <w:webHidden/>
                <w:sz w:val="24"/>
                <w:szCs w:val="24"/>
              </w:rPr>
              <w:fldChar w:fldCharType="end"/>
            </w:r>
          </w:hyperlink>
        </w:p>
        <w:p w14:paraId="01D73C76"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694" w:history="1">
            <w:r w:rsidR="00CE371A" w:rsidRPr="00FE6BA6">
              <w:rPr>
                <w:rStyle w:val="Hyperlink"/>
                <w:rFonts w:ascii="Garamond" w:hAnsi="Garamond" w:cs="Arial"/>
                <w:noProof/>
                <w:sz w:val="24"/>
                <w:szCs w:val="24"/>
              </w:rPr>
              <w:t>3. TANIMLAR</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_Toc64149694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3</w:t>
            </w:r>
            <w:r w:rsidR="00CE371A" w:rsidRPr="00FE6BA6">
              <w:rPr>
                <w:rFonts w:ascii="Garamond" w:hAnsi="Garamond" w:cs="Arial"/>
                <w:noProof/>
                <w:webHidden/>
                <w:sz w:val="24"/>
                <w:szCs w:val="24"/>
              </w:rPr>
              <w:fldChar w:fldCharType="end"/>
            </w:r>
          </w:hyperlink>
        </w:p>
        <w:p w14:paraId="39372F18"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695" w:history="1">
            <w:r w:rsidR="00CE371A" w:rsidRPr="00FE6BA6">
              <w:rPr>
                <w:rStyle w:val="Hyperlink"/>
                <w:rFonts w:ascii="Garamond" w:hAnsi="Garamond" w:cs="Arial"/>
                <w:noProof/>
                <w:sz w:val="24"/>
                <w:szCs w:val="24"/>
              </w:rPr>
              <w:t>4. KİŞİSEL VERİSİ ELDE EDİLEN İLGİLİ KİŞİLER</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_Toc64149695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4</w:t>
            </w:r>
            <w:r w:rsidR="00CE371A" w:rsidRPr="00FE6BA6">
              <w:rPr>
                <w:rFonts w:ascii="Garamond" w:hAnsi="Garamond" w:cs="Arial"/>
                <w:noProof/>
                <w:webHidden/>
                <w:sz w:val="24"/>
                <w:szCs w:val="24"/>
              </w:rPr>
              <w:fldChar w:fldCharType="end"/>
            </w:r>
          </w:hyperlink>
        </w:p>
        <w:p w14:paraId="1516765A" w14:textId="77777777" w:rsidR="00CE371A" w:rsidRPr="00FE6BA6" w:rsidRDefault="009B7611" w:rsidP="00CE371A">
          <w:pPr>
            <w:pStyle w:val="TOC1"/>
            <w:tabs>
              <w:tab w:val="right" w:leader="dot" w:pos="9205"/>
            </w:tabs>
            <w:rPr>
              <w:rFonts w:ascii="Garamond" w:hAnsi="Garamond" w:cs="Arial"/>
              <w:noProof/>
              <w:sz w:val="24"/>
              <w:szCs w:val="24"/>
            </w:rPr>
          </w:pPr>
          <w:hyperlink w:anchor="_Toc64149696" w:history="1">
            <w:r w:rsidR="00CE371A" w:rsidRPr="00FE6BA6">
              <w:rPr>
                <w:rStyle w:val="Hyperlink"/>
                <w:rFonts w:ascii="Garamond" w:hAnsi="Garamond" w:cs="Arial"/>
                <w:noProof/>
                <w:sz w:val="24"/>
                <w:szCs w:val="24"/>
              </w:rPr>
              <w:t>5. KİŞİSEL VERİLERİN İŞLENMESİNDE TEMEL İLKELER</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_Toc64149696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5</w:t>
            </w:r>
            <w:r w:rsidR="00CE371A" w:rsidRPr="00FE6BA6">
              <w:rPr>
                <w:rFonts w:ascii="Garamond" w:hAnsi="Garamond" w:cs="Arial"/>
                <w:noProof/>
                <w:webHidden/>
                <w:sz w:val="24"/>
                <w:szCs w:val="24"/>
              </w:rPr>
              <w:fldChar w:fldCharType="end"/>
            </w:r>
          </w:hyperlink>
        </w:p>
        <w:p w14:paraId="417410D5"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05" w:history="1">
            <w:r w:rsidR="00CE371A" w:rsidRPr="00FE6BA6">
              <w:rPr>
                <w:rStyle w:val="Hyperlink"/>
                <w:rFonts w:ascii="Garamond" w:hAnsi="Garamond" w:cs="Arial"/>
                <w:noProof/>
                <w:sz w:val="24"/>
                <w:szCs w:val="24"/>
              </w:rPr>
              <w:t>6. KİŞİSEL VERİ TOPLAMA KANALLARI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_Toc64149705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7</w:t>
            </w:r>
            <w:r w:rsidR="00CE371A" w:rsidRPr="00FE6BA6">
              <w:rPr>
                <w:rFonts w:ascii="Garamond" w:hAnsi="Garamond" w:cs="Arial"/>
                <w:noProof/>
                <w:webHidden/>
                <w:sz w:val="24"/>
                <w:szCs w:val="24"/>
              </w:rPr>
              <w:fldChar w:fldCharType="end"/>
            </w:r>
          </w:hyperlink>
        </w:p>
        <w:p w14:paraId="1CB6894F"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06" w:history="1">
            <w:r w:rsidR="00CE371A" w:rsidRPr="00FE6BA6">
              <w:rPr>
                <w:rStyle w:val="Hyperlink"/>
                <w:rFonts w:ascii="Garamond" w:hAnsi="Garamond" w:cs="Arial"/>
                <w:noProof/>
                <w:sz w:val="24"/>
                <w:szCs w:val="24"/>
              </w:rPr>
              <w:t>7. ELDE EDİLEN KİŞİSEL VERİ TİPLERİ</w:t>
            </w:r>
            <w:r w:rsidR="00CE371A" w:rsidRPr="00FE6BA6">
              <w:rPr>
                <w:rFonts w:ascii="Garamond" w:hAnsi="Garamond" w:cs="Arial"/>
                <w:noProof/>
                <w:webHidden/>
                <w:sz w:val="24"/>
                <w:szCs w:val="24"/>
              </w:rPr>
              <w:tab/>
              <w:t>7</w:t>
            </w:r>
          </w:hyperlink>
        </w:p>
        <w:p w14:paraId="21BE4B95"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07" w:history="1">
            <w:r w:rsidR="00CE371A" w:rsidRPr="00FE6BA6">
              <w:rPr>
                <w:rStyle w:val="Hyperlink"/>
                <w:rFonts w:ascii="Garamond" w:hAnsi="Garamond" w:cs="Arial"/>
                <w:noProof/>
                <w:sz w:val="24"/>
                <w:szCs w:val="24"/>
              </w:rPr>
              <w:t>8. AYDINLATMA YÜKÜMLÜLÜĞÜ</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_Toc64149707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8</w:t>
            </w:r>
            <w:r w:rsidR="00CE371A" w:rsidRPr="00FE6BA6">
              <w:rPr>
                <w:rFonts w:ascii="Garamond" w:hAnsi="Garamond" w:cs="Arial"/>
                <w:noProof/>
                <w:webHidden/>
                <w:sz w:val="24"/>
                <w:szCs w:val="24"/>
              </w:rPr>
              <w:fldChar w:fldCharType="end"/>
            </w:r>
          </w:hyperlink>
        </w:p>
        <w:p w14:paraId="1C66493B"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08" w:history="1">
            <w:r w:rsidR="00CE371A" w:rsidRPr="00FE6BA6">
              <w:rPr>
                <w:rStyle w:val="Hyperlink"/>
                <w:rFonts w:ascii="Garamond" w:hAnsi="Garamond" w:cs="Arial"/>
                <w:noProof/>
                <w:sz w:val="24"/>
                <w:szCs w:val="24"/>
              </w:rPr>
              <w:t>9. ÖZEL NİTELİKLİ KİŞİSEL VERİ POLİTİKASI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_Toc64149708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9</w:t>
            </w:r>
            <w:r w:rsidR="00CE371A" w:rsidRPr="00FE6BA6">
              <w:rPr>
                <w:rFonts w:ascii="Garamond" w:hAnsi="Garamond" w:cs="Arial"/>
                <w:noProof/>
                <w:webHidden/>
                <w:sz w:val="24"/>
                <w:szCs w:val="24"/>
              </w:rPr>
              <w:fldChar w:fldCharType="end"/>
            </w:r>
          </w:hyperlink>
        </w:p>
        <w:p w14:paraId="1B141575"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09" w:history="1">
            <w:r w:rsidR="00CE371A" w:rsidRPr="00FE6BA6">
              <w:rPr>
                <w:rStyle w:val="Hyperlink"/>
                <w:rFonts w:ascii="Garamond" w:hAnsi="Garamond" w:cs="Arial"/>
                <w:noProof/>
                <w:sz w:val="24"/>
                <w:szCs w:val="24"/>
              </w:rPr>
              <w:t>10. KİŞİSEL VERİ SAHİBİNİN HAKLARI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_Toc64149709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10</w:t>
            </w:r>
            <w:r w:rsidR="00CE371A" w:rsidRPr="00FE6BA6">
              <w:rPr>
                <w:rFonts w:ascii="Garamond" w:hAnsi="Garamond" w:cs="Arial"/>
                <w:noProof/>
                <w:webHidden/>
                <w:sz w:val="24"/>
                <w:szCs w:val="24"/>
              </w:rPr>
              <w:fldChar w:fldCharType="end"/>
            </w:r>
          </w:hyperlink>
        </w:p>
        <w:p w14:paraId="6C87E5BE"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10" w:history="1">
            <w:r w:rsidR="00CE371A" w:rsidRPr="00FE6BA6">
              <w:rPr>
                <w:rStyle w:val="Hyperlink"/>
                <w:rFonts w:ascii="Garamond" w:hAnsi="Garamond" w:cs="Arial"/>
                <w:noProof/>
                <w:sz w:val="24"/>
                <w:szCs w:val="24"/>
              </w:rPr>
              <w:t>11. KİŞİSEL VERİ SAHİBİNİN HAKLARINI KULLANMA YÖNTEMİ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_Toc64149710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10</w:t>
            </w:r>
            <w:r w:rsidR="00CE371A" w:rsidRPr="00FE6BA6">
              <w:rPr>
                <w:rFonts w:ascii="Garamond" w:hAnsi="Garamond" w:cs="Arial"/>
                <w:noProof/>
                <w:webHidden/>
                <w:sz w:val="24"/>
                <w:szCs w:val="24"/>
              </w:rPr>
              <w:fldChar w:fldCharType="end"/>
            </w:r>
          </w:hyperlink>
        </w:p>
        <w:p w14:paraId="3485ABBA"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11" w:history="1">
            <w:r w:rsidR="00CE371A" w:rsidRPr="00FE6BA6">
              <w:rPr>
                <w:rStyle w:val="Hyperlink"/>
                <w:rFonts w:ascii="Garamond" w:hAnsi="Garamond" w:cs="Arial"/>
                <w:noProof/>
                <w:sz w:val="24"/>
                <w:szCs w:val="24"/>
              </w:rPr>
              <w:t>12. İLETİŞİM BİLGİLERİ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_Toc64149711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11</w:t>
            </w:r>
            <w:r w:rsidR="00CE371A" w:rsidRPr="00FE6BA6">
              <w:rPr>
                <w:rFonts w:ascii="Garamond" w:hAnsi="Garamond" w:cs="Arial"/>
                <w:noProof/>
                <w:webHidden/>
                <w:sz w:val="24"/>
                <w:szCs w:val="24"/>
              </w:rPr>
              <w:fldChar w:fldCharType="end"/>
            </w:r>
          </w:hyperlink>
        </w:p>
        <w:p w14:paraId="0719C23C"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12" w:history="1">
            <w:r w:rsidR="00CE371A" w:rsidRPr="00FE6BA6">
              <w:rPr>
                <w:rStyle w:val="Hyperlink"/>
                <w:rFonts w:ascii="Garamond" w:hAnsi="Garamond" w:cs="Arial"/>
                <w:noProof/>
                <w:sz w:val="24"/>
                <w:szCs w:val="24"/>
              </w:rPr>
              <w:t>13. KİŞİSEL VERİLERİN KORUNMASINA İLİŞKİN ALINAN TEDBİRLER</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_Toc64149712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11</w:t>
            </w:r>
            <w:r w:rsidR="00CE371A" w:rsidRPr="00FE6BA6">
              <w:rPr>
                <w:rFonts w:ascii="Garamond" w:hAnsi="Garamond" w:cs="Arial"/>
                <w:noProof/>
                <w:webHidden/>
                <w:sz w:val="24"/>
                <w:szCs w:val="24"/>
              </w:rPr>
              <w:fldChar w:fldCharType="end"/>
            </w:r>
          </w:hyperlink>
        </w:p>
        <w:p w14:paraId="023D2C1A" w14:textId="77777777" w:rsidR="00CE371A" w:rsidRPr="00FE6BA6" w:rsidRDefault="009B7611" w:rsidP="00CE371A">
          <w:pPr>
            <w:pStyle w:val="TOC1"/>
            <w:tabs>
              <w:tab w:val="left" w:pos="426"/>
              <w:tab w:val="right" w:leader="dot" w:pos="9205"/>
            </w:tabs>
            <w:rPr>
              <w:rFonts w:ascii="Garamond" w:eastAsiaTheme="minorEastAsia" w:hAnsi="Garamond" w:cs="Arial"/>
              <w:noProof/>
              <w:color w:val="auto"/>
              <w:sz w:val="24"/>
              <w:szCs w:val="24"/>
            </w:rPr>
          </w:pPr>
          <w:hyperlink w:anchor="_Toc64149713" w:history="1">
            <w:r w:rsidR="00CE371A" w:rsidRPr="00FE6BA6">
              <w:rPr>
                <w:rStyle w:val="Hyperlink"/>
                <w:rFonts w:ascii="Garamond" w:hAnsi="Garamond" w:cs="Arial"/>
                <w:noProof/>
                <w:sz w:val="24"/>
                <w:szCs w:val="24"/>
              </w:rPr>
              <w:t>14.</w:t>
            </w:r>
            <w:r w:rsidR="00CE371A" w:rsidRPr="00FE6BA6">
              <w:rPr>
                <w:rFonts w:ascii="Garamond" w:eastAsiaTheme="minorEastAsia" w:hAnsi="Garamond" w:cs="Arial"/>
                <w:noProof/>
                <w:color w:val="auto"/>
                <w:sz w:val="24"/>
                <w:szCs w:val="24"/>
              </w:rPr>
              <w:tab/>
            </w:r>
            <w:r w:rsidR="00CE371A" w:rsidRPr="00FE6BA6">
              <w:rPr>
                <w:rStyle w:val="Hyperlink"/>
                <w:rFonts w:ascii="Garamond" w:hAnsi="Garamond" w:cs="Arial"/>
                <w:noProof/>
                <w:sz w:val="24"/>
                <w:szCs w:val="24"/>
              </w:rPr>
              <w:t>KİŞİSEL VERİLERİN SAKLANMASI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_Toc64149713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12</w:t>
            </w:r>
            <w:r w:rsidR="00CE371A" w:rsidRPr="00FE6BA6">
              <w:rPr>
                <w:rFonts w:ascii="Garamond" w:hAnsi="Garamond" w:cs="Arial"/>
                <w:noProof/>
                <w:webHidden/>
                <w:sz w:val="24"/>
                <w:szCs w:val="24"/>
              </w:rPr>
              <w:fldChar w:fldCharType="end"/>
            </w:r>
          </w:hyperlink>
        </w:p>
        <w:p w14:paraId="7FD18CAD" w14:textId="77777777" w:rsidR="00CE371A" w:rsidRPr="00FE6BA6" w:rsidRDefault="009B7611" w:rsidP="00CE371A">
          <w:pPr>
            <w:pStyle w:val="TOC1"/>
            <w:tabs>
              <w:tab w:val="right" w:leader="dot" w:pos="9205"/>
            </w:tabs>
            <w:rPr>
              <w:rFonts w:ascii="Garamond" w:eastAsiaTheme="minorEastAsia" w:hAnsi="Garamond" w:cs="Arial"/>
              <w:noProof/>
              <w:color w:val="auto"/>
              <w:sz w:val="24"/>
              <w:szCs w:val="24"/>
            </w:rPr>
          </w:pPr>
          <w:hyperlink w:anchor="_Toc64149714" w:history="1">
            <w:r w:rsidR="00CE371A" w:rsidRPr="00FE6BA6">
              <w:rPr>
                <w:rStyle w:val="Hyperlink"/>
                <w:rFonts w:ascii="Garamond" w:hAnsi="Garamond" w:cs="Arial"/>
                <w:noProof/>
                <w:sz w:val="24"/>
                <w:szCs w:val="24"/>
              </w:rPr>
              <w:t>15. KİŞİSEL VERİLERİN YURTİÇİNDEKİ KİŞİLERE AKTARILMASI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_Toc64149714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13</w:t>
            </w:r>
            <w:r w:rsidR="00CE371A" w:rsidRPr="00FE6BA6">
              <w:rPr>
                <w:rFonts w:ascii="Garamond" w:hAnsi="Garamond" w:cs="Arial"/>
                <w:noProof/>
                <w:webHidden/>
                <w:sz w:val="24"/>
                <w:szCs w:val="24"/>
              </w:rPr>
              <w:fldChar w:fldCharType="end"/>
            </w:r>
          </w:hyperlink>
        </w:p>
        <w:p w14:paraId="250EC1A3" w14:textId="77777777" w:rsidR="00CE371A" w:rsidRPr="00FE6BA6" w:rsidRDefault="009B7611" w:rsidP="00CE371A">
          <w:pPr>
            <w:pStyle w:val="TOC1"/>
            <w:tabs>
              <w:tab w:val="left" w:pos="426"/>
              <w:tab w:val="right" w:leader="dot" w:pos="9205"/>
            </w:tabs>
            <w:rPr>
              <w:rFonts w:ascii="Garamond" w:eastAsiaTheme="minorEastAsia" w:hAnsi="Garamond" w:cs="Arial"/>
              <w:noProof/>
              <w:color w:val="auto"/>
              <w:sz w:val="24"/>
              <w:szCs w:val="24"/>
            </w:rPr>
          </w:pPr>
          <w:hyperlink w:anchor="_Toc64149715" w:history="1">
            <w:r w:rsidR="00CE371A" w:rsidRPr="00FE6BA6">
              <w:rPr>
                <w:rStyle w:val="Hyperlink"/>
                <w:rFonts w:ascii="Garamond" w:hAnsi="Garamond" w:cs="Arial"/>
                <w:noProof/>
                <w:sz w:val="24"/>
                <w:szCs w:val="24"/>
              </w:rPr>
              <w:t>16.</w:t>
            </w:r>
            <w:r w:rsidR="00CE371A" w:rsidRPr="00FE6BA6">
              <w:rPr>
                <w:rFonts w:ascii="Garamond" w:eastAsiaTheme="minorEastAsia" w:hAnsi="Garamond" w:cs="Arial"/>
                <w:noProof/>
                <w:color w:val="auto"/>
                <w:sz w:val="24"/>
                <w:szCs w:val="24"/>
              </w:rPr>
              <w:tab/>
            </w:r>
            <w:r w:rsidR="00CE371A" w:rsidRPr="00FE6BA6">
              <w:rPr>
                <w:rStyle w:val="Hyperlink"/>
                <w:rFonts w:ascii="Garamond" w:hAnsi="Garamond" w:cs="Arial"/>
                <w:noProof/>
                <w:sz w:val="24"/>
                <w:szCs w:val="24"/>
              </w:rPr>
              <w:t>KİŞİSEL VERİLERİN YURTDIŞINA AKTARILMASI</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_Toc64149715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14</w:t>
            </w:r>
            <w:r w:rsidR="00CE371A" w:rsidRPr="00FE6BA6">
              <w:rPr>
                <w:rFonts w:ascii="Garamond" w:hAnsi="Garamond" w:cs="Arial"/>
                <w:noProof/>
                <w:webHidden/>
                <w:sz w:val="24"/>
                <w:szCs w:val="24"/>
              </w:rPr>
              <w:fldChar w:fldCharType="end"/>
            </w:r>
          </w:hyperlink>
        </w:p>
        <w:p w14:paraId="42274D47" w14:textId="77777777" w:rsidR="00CE371A" w:rsidRPr="00FE6BA6" w:rsidRDefault="009B7611" w:rsidP="00CE371A">
          <w:pPr>
            <w:pStyle w:val="TOC1"/>
            <w:tabs>
              <w:tab w:val="left" w:pos="426"/>
              <w:tab w:val="right" w:leader="dot" w:pos="9205"/>
            </w:tabs>
            <w:rPr>
              <w:rFonts w:ascii="Garamond" w:eastAsiaTheme="minorEastAsia" w:hAnsi="Garamond" w:cs="Arial"/>
              <w:noProof/>
              <w:color w:val="auto"/>
              <w:sz w:val="24"/>
              <w:szCs w:val="24"/>
            </w:rPr>
          </w:pPr>
          <w:hyperlink w:anchor="_Toc64149716" w:history="1">
            <w:r w:rsidR="00CE371A" w:rsidRPr="00FE6BA6">
              <w:rPr>
                <w:rStyle w:val="Hyperlink"/>
                <w:rFonts w:ascii="Garamond" w:hAnsi="Garamond" w:cs="Arial"/>
                <w:noProof/>
                <w:sz w:val="24"/>
                <w:szCs w:val="24"/>
              </w:rPr>
              <w:t>17.</w:t>
            </w:r>
            <w:r w:rsidR="00CE371A" w:rsidRPr="00FE6BA6">
              <w:rPr>
                <w:rFonts w:ascii="Garamond" w:eastAsiaTheme="minorEastAsia" w:hAnsi="Garamond" w:cs="Arial"/>
                <w:noProof/>
                <w:color w:val="auto"/>
                <w:sz w:val="24"/>
                <w:szCs w:val="24"/>
              </w:rPr>
              <w:tab/>
            </w:r>
            <w:r w:rsidR="00CE371A" w:rsidRPr="00FE6BA6">
              <w:rPr>
                <w:rStyle w:val="Hyperlink"/>
                <w:rFonts w:ascii="Garamond" w:hAnsi="Garamond" w:cs="Arial"/>
                <w:noProof/>
                <w:sz w:val="24"/>
                <w:szCs w:val="24"/>
              </w:rPr>
              <w:t>YÜRÜRLÜK VE UYGULAMA</w:t>
            </w:r>
            <w:r w:rsidR="00CE371A" w:rsidRPr="00FE6BA6">
              <w:rPr>
                <w:rFonts w:ascii="Garamond" w:hAnsi="Garamond" w:cs="Arial"/>
                <w:noProof/>
                <w:webHidden/>
                <w:sz w:val="24"/>
                <w:szCs w:val="24"/>
              </w:rPr>
              <w:tab/>
            </w:r>
            <w:r w:rsidR="00CE371A" w:rsidRPr="00FE6BA6">
              <w:rPr>
                <w:rFonts w:ascii="Garamond" w:hAnsi="Garamond" w:cs="Arial"/>
                <w:noProof/>
                <w:webHidden/>
                <w:sz w:val="24"/>
                <w:szCs w:val="24"/>
              </w:rPr>
              <w:fldChar w:fldCharType="begin"/>
            </w:r>
            <w:r w:rsidR="00CE371A" w:rsidRPr="00FE6BA6">
              <w:rPr>
                <w:rFonts w:ascii="Garamond" w:hAnsi="Garamond" w:cs="Arial"/>
                <w:noProof/>
                <w:webHidden/>
                <w:sz w:val="24"/>
                <w:szCs w:val="24"/>
              </w:rPr>
              <w:instrText xml:space="preserve"> PAGEREF _Toc64149716 \h </w:instrText>
            </w:r>
            <w:r w:rsidR="00CE371A" w:rsidRPr="00FE6BA6">
              <w:rPr>
                <w:rFonts w:ascii="Garamond" w:hAnsi="Garamond" w:cs="Arial"/>
                <w:noProof/>
                <w:webHidden/>
                <w:sz w:val="24"/>
                <w:szCs w:val="24"/>
              </w:rPr>
            </w:r>
            <w:r w:rsidR="00CE371A" w:rsidRPr="00FE6BA6">
              <w:rPr>
                <w:rFonts w:ascii="Garamond" w:hAnsi="Garamond" w:cs="Arial"/>
                <w:noProof/>
                <w:webHidden/>
                <w:sz w:val="24"/>
                <w:szCs w:val="24"/>
              </w:rPr>
              <w:fldChar w:fldCharType="separate"/>
            </w:r>
            <w:r w:rsidR="00CE371A" w:rsidRPr="00FE6BA6">
              <w:rPr>
                <w:rFonts w:ascii="Garamond" w:hAnsi="Garamond" w:cs="Arial"/>
                <w:noProof/>
                <w:webHidden/>
                <w:sz w:val="24"/>
                <w:szCs w:val="24"/>
              </w:rPr>
              <w:t>14</w:t>
            </w:r>
            <w:r w:rsidR="00CE371A" w:rsidRPr="00FE6BA6">
              <w:rPr>
                <w:rFonts w:ascii="Garamond" w:hAnsi="Garamond" w:cs="Arial"/>
                <w:noProof/>
                <w:webHidden/>
                <w:sz w:val="24"/>
                <w:szCs w:val="24"/>
              </w:rPr>
              <w:fldChar w:fldCharType="end"/>
            </w:r>
          </w:hyperlink>
        </w:p>
        <w:p w14:paraId="78CC6612" w14:textId="07527643" w:rsidR="00CE371A" w:rsidRPr="00FE6BA6" w:rsidRDefault="00CE371A" w:rsidP="00CE371A">
          <w:pPr>
            <w:spacing w:line="276" w:lineRule="auto"/>
            <w:ind w:left="0" w:firstLine="0"/>
            <w:rPr>
              <w:rFonts w:ascii="Garamond" w:hAnsi="Garamond" w:cs="Arial"/>
              <w:sz w:val="24"/>
              <w:szCs w:val="24"/>
            </w:rPr>
          </w:pPr>
          <w:r w:rsidRPr="00FE6BA6">
            <w:rPr>
              <w:rFonts w:ascii="Garamond" w:hAnsi="Garamond" w:cs="Arial"/>
              <w:sz w:val="24"/>
              <w:szCs w:val="24"/>
            </w:rPr>
            <w:fldChar w:fldCharType="end"/>
          </w:r>
        </w:p>
      </w:sdtContent>
    </w:sdt>
    <w:p w14:paraId="5474B31A" w14:textId="77777777" w:rsidR="00CE371A" w:rsidRPr="00FE6BA6" w:rsidRDefault="00CE371A" w:rsidP="00CE371A">
      <w:pPr>
        <w:spacing w:after="0" w:line="276" w:lineRule="auto"/>
        <w:ind w:left="0" w:right="0" w:firstLine="0"/>
        <w:rPr>
          <w:rFonts w:ascii="Garamond" w:hAnsi="Garamond" w:cs="Arial"/>
          <w:sz w:val="24"/>
          <w:szCs w:val="24"/>
        </w:rPr>
      </w:pPr>
    </w:p>
    <w:p w14:paraId="1C07E24F" w14:textId="77777777" w:rsidR="00CE371A" w:rsidRPr="00FE6BA6" w:rsidRDefault="00CE371A" w:rsidP="00CE371A">
      <w:pPr>
        <w:spacing w:after="0" w:line="276" w:lineRule="auto"/>
        <w:ind w:left="0" w:right="0" w:firstLine="0"/>
        <w:rPr>
          <w:rFonts w:ascii="Garamond" w:hAnsi="Garamond" w:cs="Arial"/>
          <w:sz w:val="24"/>
          <w:szCs w:val="24"/>
        </w:rPr>
      </w:pPr>
    </w:p>
    <w:p w14:paraId="7581BFD2" w14:textId="31632313" w:rsidR="00CE371A" w:rsidRPr="00FE6BA6" w:rsidRDefault="00CE371A" w:rsidP="00CE371A">
      <w:pPr>
        <w:spacing w:after="0" w:line="276" w:lineRule="auto"/>
        <w:ind w:left="0" w:right="0" w:firstLine="0"/>
        <w:rPr>
          <w:rFonts w:ascii="Garamond" w:hAnsi="Garamond" w:cs="Arial"/>
          <w:sz w:val="24"/>
          <w:szCs w:val="24"/>
        </w:rPr>
      </w:pPr>
    </w:p>
    <w:p w14:paraId="434556B6" w14:textId="561C508B" w:rsidR="00D121A5" w:rsidRPr="00FE6BA6" w:rsidRDefault="00D121A5" w:rsidP="00CE371A">
      <w:pPr>
        <w:spacing w:after="0" w:line="276" w:lineRule="auto"/>
        <w:ind w:left="0" w:right="0" w:firstLine="0"/>
        <w:rPr>
          <w:rFonts w:ascii="Garamond" w:hAnsi="Garamond" w:cs="Arial"/>
          <w:sz w:val="24"/>
          <w:szCs w:val="24"/>
        </w:rPr>
      </w:pPr>
    </w:p>
    <w:p w14:paraId="174AC8D4" w14:textId="2B0728CF" w:rsidR="00D121A5" w:rsidRPr="00FE6BA6" w:rsidRDefault="00D121A5" w:rsidP="00CE371A">
      <w:pPr>
        <w:spacing w:after="0" w:line="276" w:lineRule="auto"/>
        <w:ind w:left="0" w:right="0" w:firstLine="0"/>
        <w:rPr>
          <w:rFonts w:ascii="Garamond" w:hAnsi="Garamond" w:cs="Arial"/>
          <w:sz w:val="24"/>
          <w:szCs w:val="24"/>
        </w:rPr>
      </w:pPr>
    </w:p>
    <w:p w14:paraId="4CB56517" w14:textId="65F3FFAA" w:rsidR="00D121A5" w:rsidRPr="00FE6BA6" w:rsidRDefault="00D121A5" w:rsidP="00CE371A">
      <w:pPr>
        <w:spacing w:after="0" w:line="276" w:lineRule="auto"/>
        <w:ind w:left="0" w:right="0" w:firstLine="0"/>
        <w:rPr>
          <w:rFonts w:ascii="Garamond" w:hAnsi="Garamond" w:cs="Arial"/>
          <w:sz w:val="24"/>
          <w:szCs w:val="24"/>
        </w:rPr>
      </w:pPr>
    </w:p>
    <w:p w14:paraId="5CA41491" w14:textId="1DB5E987" w:rsidR="00D121A5" w:rsidRPr="00FE6BA6" w:rsidRDefault="00D121A5" w:rsidP="00CE371A">
      <w:pPr>
        <w:spacing w:after="0" w:line="276" w:lineRule="auto"/>
        <w:ind w:left="0" w:right="0" w:firstLine="0"/>
        <w:rPr>
          <w:rFonts w:ascii="Garamond" w:hAnsi="Garamond" w:cs="Arial"/>
          <w:sz w:val="24"/>
          <w:szCs w:val="24"/>
        </w:rPr>
      </w:pPr>
    </w:p>
    <w:p w14:paraId="66CC9444" w14:textId="048EDB1B" w:rsidR="00D121A5" w:rsidRPr="00FE6BA6" w:rsidRDefault="00D121A5" w:rsidP="00CE371A">
      <w:pPr>
        <w:spacing w:after="0" w:line="276" w:lineRule="auto"/>
        <w:ind w:left="0" w:right="0" w:firstLine="0"/>
        <w:rPr>
          <w:rFonts w:ascii="Garamond" w:hAnsi="Garamond" w:cs="Arial"/>
          <w:sz w:val="24"/>
          <w:szCs w:val="24"/>
        </w:rPr>
      </w:pPr>
    </w:p>
    <w:p w14:paraId="777860DD" w14:textId="6028F81E" w:rsidR="00FE6BA6" w:rsidRPr="00FE6BA6" w:rsidRDefault="00FE6BA6" w:rsidP="00CE371A">
      <w:pPr>
        <w:spacing w:after="0" w:line="276" w:lineRule="auto"/>
        <w:ind w:left="0" w:right="0" w:firstLine="0"/>
        <w:rPr>
          <w:rFonts w:ascii="Garamond" w:hAnsi="Garamond" w:cs="Arial"/>
          <w:sz w:val="24"/>
          <w:szCs w:val="24"/>
        </w:rPr>
      </w:pPr>
    </w:p>
    <w:p w14:paraId="1EC37E3A" w14:textId="4CCE3D0E" w:rsidR="00FE6BA6" w:rsidRPr="00FE6BA6" w:rsidRDefault="00FE6BA6" w:rsidP="00CE371A">
      <w:pPr>
        <w:spacing w:after="0" w:line="276" w:lineRule="auto"/>
        <w:ind w:left="0" w:right="0" w:firstLine="0"/>
        <w:rPr>
          <w:rFonts w:ascii="Garamond" w:hAnsi="Garamond" w:cs="Arial"/>
          <w:sz w:val="24"/>
          <w:szCs w:val="24"/>
        </w:rPr>
      </w:pPr>
    </w:p>
    <w:p w14:paraId="1F090E97" w14:textId="39817BCA" w:rsidR="00FE6BA6" w:rsidRPr="00FE6BA6" w:rsidRDefault="00FE6BA6" w:rsidP="00CE371A">
      <w:pPr>
        <w:spacing w:after="0" w:line="276" w:lineRule="auto"/>
        <w:ind w:left="0" w:right="0" w:firstLine="0"/>
        <w:rPr>
          <w:rFonts w:ascii="Garamond" w:hAnsi="Garamond" w:cs="Arial"/>
          <w:sz w:val="24"/>
          <w:szCs w:val="24"/>
        </w:rPr>
      </w:pPr>
    </w:p>
    <w:p w14:paraId="3776D26B" w14:textId="64732B22" w:rsidR="00FE6BA6" w:rsidRPr="00FE6BA6" w:rsidRDefault="00FE6BA6" w:rsidP="00CE371A">
      <w:pPr>
        <w:spacing w:after="0" w:line="276" w:lineRule="auto"/>
        <w:ind w:left="0" w:right="0" w:firstLine="0"/>
        <w:rPr>
          <w:rFonts w:ascii="Garamond" w:hAnsi="Garamond" w:cs="Arial"/>
          <w:sz w:val="24"/>
          <w:szCs w:val="24"/>
        </w:rPr>
      </w:pPr>
    </w:p>
    <w:p w14:paraId="314AB682" w14:textId="1A485612" w:rsidR="00FE6BA6" w:rsidRPr="00FE6BA6" w:rsidRDefault="00FE6BA6" w:rsidP="00CE371A">
      <w:pPr>
        <w:spacing w:after="0" w:line="276" w:lineRule="auto"/>
        <w:ind w:left="0" w:right="0" w:firstLine="0"/>
        <w:rPr>
          <w:rFonts w:ascii="Garamond" w:hAnsi="Garamond" w:cs="Arial"/>
          <w:sz w:val="24"/>
          <w:szCs w:val="24"/>
        </w:rPr>
      </w:pPr>
    </w:p>
    <w:p w14:paraId="641AB6E5" w14:textId="6FE75E88" w:rsidR="00FE6BA6" w:rsidRPr="00FE6BA6" w:rsidRDefault="00FE6BA6" w:rsidP="00CE371A">
      <w:pPr>
        <w:spacing w:after="0" w:line="276" w:lineRule="auto"/>
        <w:ind w:left="0" w:right="0" w:firstLine="0"/>
        <w:rPr>
          <w:rFonts w:ascii="Garamond" w:hAnsi="Garamond" w:cs="Arial"/>
          <w:sz w:val="24"/>
          <w:szCs w:val="24"/>
        </w:rPr>
      </w:pPr>
    </w:p>
    <w:p w14:paraId="1A228477" w14:textId="394082DA" w:rsidR="00FE6BA6" w:rsidRPr="00FE6BA6" w:rsidRDefault="00FE6BA6" w:rsidP="00CE371A">
      <w:pPr>
        <w:spacing w:after="0" w:line="276" w:lineRule="auto"/>
        <w:ind w:left="0" w:right="0" w:firstLine="0"/>
        <w:rPr>
          <w:rFonts w:ascii="Garamond" w:hAnsi="Garamond" w:cs="Arial"/>
          <w:sz w:val="24"/>
          <w:szCs w:val="24"/>
        </w:rPr>
      </w:pPr>
    </w:p>
    <w:p w14:paraId="7AE8B2D1" w14:textId="4C210305" w:rsidR="00FE6BA6" w:rsidRPr="00FE6BA6" w:rsidRDefault="00FE6BA6" w:rsidP="00CE371A">
      <w:pPr>
        <w:spacing w:after="0" w:line="276" w:lineRule="auto"/>
        <w:ind w:left="0" w:right="0" w:firstLine="0"/>
        <w:rPr>
          <w:rFonts w:ascii="Garamond" w:hAnsi="Garamond" w:cs="Arial"/>
          <w:sz w:val="24"/>
          <w:szCs w:val="24"/>
        </w:rPr>
      </w:pPr>
    </w:p>
    <w:p w14:paraId="297DC3D7" w14:textId="58CECD98" w:rsidR="00FE6BA6" w:rsidRPr="00FE6BA6" w:rsidRDefault="00FE6BA6" w:rsidP="00CE371A">
      <w:pPr>
        <w:spacing w:after="0" w:line="276" w:lineRule="auto"/>
        <w:ind w:left="0" w:right="0" w:firstLine="0"/>
        <w:rPr>
          <w:rFonts w:ascii="Garamond" w:hAnsi="Garamond" w:cs="Arial"/>
          <w:sz w:val="24"/>
          <w:szCs w:val="24"/>
        </w:rPr>
      </w:pPr>
    </w:p>
    <w:p w14:paraId="10B22CCB" w14:textId="1E6D22CB" w:rsidR="00FE6BA6" w:rsidRPr="00FE6BA6" w:rsidRDefault="00FE6BA6" w:rsidP="00CE371A">
      <w:pPr>
        <w:spacing w:after="0" w:line="276" w:lineRule="auto"/>
        <w:ind w:left="0" w:right="0" w:firstLine="0"/>
        <w:rPr>
          <w:rFonts w:ascii="Garamond" w:hAnsi="Garamond" w:cs="Arial"/>
          <w:sz w:val="24"/>
          <w:szCs w:val="24"/>
        </w:rPr>
      </w:pPr>
    </w:p>
    <w:p w14:paraId="0D58B436" w14:textId="77777777" w:rsidR="00D121A5" w:rsidRPr="00FE6BA6" w:rsidRDefault="00D121A5" w:rsidP="00CE371A">
      <w:pPr>
        <w:spacing w:after="0" w:line="276" w:lineRule="auto"/>
        <w:ind w:left="0" w:right="0" w:firstLine="0"/>
        <w:rPr>
          <w:rFonts w:ascii="Garamond" w:hAnsi="Garamond" w:cs="Arial"/>
          <w:sz w:val="24"/>
          <w:szCs w:val="24"/>
        </w:rPr>
      </w:pPr>
    </w:p>
    <w:p w14:paraId="0DA8D44D" w14:textId="77777777" w:rsidR="00CE371A" w:rsidRPr="00FE6BA6" w:rsidRDefault="00CE371A" w:rsidP="00CE371A">
      <w:pPr>
        <w:spacing w:after="0" w:line="276" w:lineRule="auto"/>
        <w:ind w:left="0" w:right="0" w:firstLine="0"/>
        <w:rPr>
          <w:rFonts w:ascii="Garamond" w:hAnsi="Garamond" w:cs="Arial"/>
          <w:sz w:val="24"/>
          <w:szCs w:val="24"/>
        </w:rPr>
      </w:pPr>
      <w:r w:rsidRPr="00FE6BA6">
        <w:rPr>
          <w:rFonts w:ascii="Garamond" w:hAnsi="Garamond" w:cs="Arial"/>
          <w:sz w:val="24"/>
          <w:szCs w:val="24"/>
        </w:rPr>
        <w:lastRenderedPageBreak/>
        <w:t xml:space="preserve"> </w:t>
      </w:r>
      <w:r w:rsidRPr="00FE6BA6">
        <w:rPr>
          <w:rFonts w:ascii="Garamond" w:hAnsi="Garamond" w:cs="Arial"/>
          <w:sz w:val="24"/>
          <w:szCs w:val="24"/>
        </w:rPr>
        <w:tab/>
        <w:t xml:space="preserve"> </w:t>
      </w:r>
    </w:p>
    <w:p w14:paraId="20E54EF0" w14:textId="77777777" w:rsidR="00CE371A" w:rsidRPr="00FE6BA6" w:rsidRDefault="00CE371A" w:rsidP="00CE371A">
      <w:pPr>
        <w:pStyle w:val="Heading1"/>
        <w:spacing w:line="276" w:lineRule="auto"/>
        <w:ind w:left="0" w:firstLine="0"/>
        <w:jc w:val="both"/>
        <w:rPr>
          <w:rFonts w:ascii="Garamond" w:hAnsi="Garamond" w:cs="Arial"/>
          <w:sz w:val="24"/>
          <w:szCs w:val="24"/>
        </w:rPr>
      </w:pPr>
      <w:bookmarkStart w:id="1" w:name="_Toc524884967"/>
      <w:bookmarkStart w:id="2" w:name="_Toc64149692"/>
      <w:r w:rsidRPr="00FE6BA6">
        <w:rPr>
          <w:rFonts w:ascii="Garamond" w:hAnsi="Garamond" w:cs="Arial"/>
          <w:sz w:val="24"/>
          <w:szCs w:val="24"/>
        </w:rPr>
        <w:t>1. POLİTİKA’NIN HAZIRLANMA AMACI</w:t>
      </w:r>
      <w:bookmarkEnd w:id="1"/>
      <w:bookmarkEnd w:id="2"/>
    </w:p>
    <w:p w14:paraId="1812132C" w14:textId="77777777" w:rsidR="00CE371A" w:rsidRPr="00FE6BA6" w:rsidRDefault="00CE371A" w:rsidP="00CE371A">
      <w:pPr>
        <w:spacing w:line="276" w:lineRule="auto"/>
        <w:rPr>
          <w:rFonts w:ascii="Garamond" w:hAnsi="Garamond" w:cs="Arial"/>
          <w:noProof/>
          <w:sz w:val="24"/>
          <w:szCs w:val="24"/>
        </w:rPr>
      </w:pPr>
    </w:p>
    <w:p w14:paraId="08764B7D" w14:textId="688967BC"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noProof/>
          <w:sz w:val="24"/>
          <w:szCs w:val="24"/>
        </w:rPr>
        <w:t xml:space="preserve">Şirketimiz </w:t>
      </w:r>
      <w:r w:rsidR="00DB0384" w:rsidRPr="00FE6BA6">
        <w:rPr>
          <w:rStyle w:val="Strong"/>
          <w:rFonts w:ascii="Garamond" w:hAnsi="Garamond"/>
          <w:color w:val="000000" w:themeColor="text1"/>
          <w:sz w:val="24"/>
          <w:szCs w:val="24"/>
          <w:shd w:val="clear" w:color="auto" w:fill="FFFFFF"/>
        </w:rPr>
        <w:t>ARES MEDIKAL PAZARLAMA VE TİCARET LİMİTED ŞİRKETİ</w:t>
      </w:r>
      <w:r w:rsidR="00DB0384" w:rsidRPr="00FE6BA6">
        <w:rPr>
          <w:rFonts w:ascii="Garamond" w:hAnsi="Garamond" w:cs="Arial"/>
          <w:b/>
          <w:sz w:val="24"/>
          <w:szCs w:val="24"/>
        </w:rPr>
        <w:t xml:space="preserve"> </w:t>
      </w:r>
      <w:r w:rsidR="00D121A5" w:rsidRPr="00FE6BA6">
        <w:rPr>
          <w:rFonts w:ascii="Garamond" w:hAnsi="Garamond" w:cs="Arial"/>
          <w:b/>
          <w:sz w:val="24"/>
          <w:szCs w:val="24"/>
        </w:rPr>
        <w:t>(</w:t>
      </w:r>
      <w:r w:rsidR="00DB0384" w:rsidRPr="00FE6BA6">
        <w:rPr>
          <w:rFonts w:ascii="Garamond" w:hAnsi="Garamond" w:cs="Arial"/>
          <w:b/>
          <w:sz w:val="24"/>
          <w:szCs w:val="24"/>
        </w:rPr>
        <w:t>ARES MEDİKAL)</w:t>
      </w:r>
      <w:r w:rsidR="00D121A5" w:rsidRPr="00FE6BA6">
        <w:rPr>
          <w:rFonts w:ascii="Garamond" w:hAnsi="Garamond" w:cs="Arial"/>
          <w:b/>
          <w:sz w:val="24"/>
          <w:szCs w:val="24"/>
        </w:rPr>
        <w:t xml:space="preserve"> </w:t>
      </w:r>
      <w:r w:rsidRPr="00FE6BA6">
        <w:rPr>
          <w:rFonts w:ascii="Garamond" w:hAnsi="Garamond" w:cs="Arial"/>
          <w:noProof/>
          <w:sz w:val="24"/>
          <w:szCs w:val="24"/>
        </w:rPr>
        <w:t xml:space="preserve">veri sorumlusu sıfatı ile 6698 Sayılı Kişisel Verilerin Korunması Kanunu </w:t>
      </w:r>
      <w:r w:rsidRPr="00FE6BA6">
        <w:rPr>
          <w:rFonts w:ascii="Garamond" w:hAnsi="Garamond" w:cs="Arial"/>
          <w:b/>
          <w:bCs/>
          <w:noProof/>
          <w:sz w:val="24"/>
          <w:szCs w:val="24"/>
        </w:rPr>
        <w:t>(KVKK)</w:t>
      </w:r>
      <w:r w:rsidRPr="00FE6BA6">
        <w:rPr>
          <w:rFonts w:ascii="Garamond" w:hAnsi="Garamond" w:cs="Arial"/>
          <w:noProof/>
          <w:sz w:val="24"/>
          <w:szCs w:val="24"/>
        </w:rPr>
        <w:t xml:space="preserve"> ve ilgili diğer mevzuat kapsamında elde edilen kişisel verilerin gizliliği ve güvenliğinin öneminin farkındalığıyla hareket etmektedir. 6698 Sayılı Kişisel Verilerin Korunması Kanunu ve </w:t>
      </w:r>
      <w:r w:rsidRPr="00FE6BA6">
        <w:rPr>
          <w:rFonts w:ascii="Garamond" w:hAnsi="Garamond" w:cs="Arial"/>
          <w:sz w:val="24"/>
          <w:szCs w:val="24"/>
        </w:rPr>
        <w:t>ilgili mevzuata uyum için gerekliliklerin layıkıyla yerine getirilmesini ve uluslararası standartlarda bir veri koruma ve işleme politikası oluşturulmasını hedeflemektedir.</w:t>
      </w:r>
    </w:p>
    <w:p w14:paraId="3D3ABF58" w14:textId="77777777" w:rsidR="00CE371A" w:rsidRPr="00FE6BA6" w:rsidRDefault="00CE371A" w:rsidP="00CE371A">
      <w:pPr>
        <w:spacing w:line="276" w:lineRule="auto"/>
        <w:ind w:left="0" w:right="6" w:firstLine="567"/>
        <w:rPr>
          <w:rFonts w:ascii="Garamond" w:eastAsia="Calibri" w:hAnsi="Garamond" w:cs="Arial"/>
          <w:b/>
          <w:bCs/>
          <w:sz w:val="24"/>
          <w:szCs w:val="24"/>
        </w:rPr>
      </w:pPr>
    </w:p>
    <w:p w14:paraId="11CB7102" w14:textId="77777777" w:rsidR="00CE371A" w:rsidRPr="00FE6BA6" w:rsidRDefault="00CE371A" w:rsidP="00CE371A">
      <w:pPr>
        <w:spacing w:after="0" w:line="276" w:lineRule="auto"/>
        <w:ind w:left="0" w:right="6" w:firstLine="567"/>
        <w:rPr>
          <w:rFonts w:ascii="Garamond" w:hAnsi="Garamond" w:cs="Arial"/>
          <w:sz w:val="24"/>
          <w:szCs w:val="24"/>
        </w:rPr>
      </w:pPr>
      <w:r w:rsidRPr="00FE6BA6">
        <w:rPr>
          <w:rFonts w:ascii="Garamond" w:hAnsi="Garamond" w:cs="Arial"/>
          <w:sz w:val="24"/>
          <w:szCs w:val="24"/>
        </w:rPr>
        <w:t>Bu kapsamda amaç, Kişisel Verilerin Korunması Politikası ("Politika") ile Şirketimiz tarafından kişisel verilerin korunması ve işlenmesi faaliyetlerin hukuka uygunluk, dürüstlük ve şeffaflık ilkelerine uygun olarak yürütülmesinin sürdürülmesidir.</w:t>
      </w:r>
    </w:p>
    <w:p w14:paraId="44BB0BA1" w14:textId="77777777" w:rsidR="00CE371A" w:rsidRPr="00FE6BA6" w:rsidRDefault="00CE371A" w:rsidP="00CE371A">
      <w:pPr>
        <w:spacing w:after="0" w:line="276" w:lineRule="auto"/>
        <w:ind w:left="0" w:right="6" w:firstLine="567"/>
        <w:rPr>
          <w:rFonts w:ascii="Garamond" w:hAnsi="Garamond" w:cs="Arial"/>
          <w:sz w:val="24"/>
          <w:szCs w:val="24"/>
        </w:rPr>
      </w:pPr>
    </w:p>
    <w:p w14:paraId="56B9F847" w14:textId="77777777" w:rsidR="00CE371A" w:rsidRPr="00FE6BA6" w:rsidRDefault="00CE371A" w:rsidP="00CE371A">
      <w:pPr>
        <w:spacing w:after="0" w:line="276" w:lineRule="auto"/>
        <w:ind w:left="0" w:right="6" w:firstLine="567"/>
        <w:rPr>
          <w:rFonts w:ascii="Garamond" w:hAnsi="Garamond" w:cs="Arial"/>
          <w:sz w:val="24"/>
          <w:szCs w:val="24"/>
        </w:rPr>
      </w:pPr>
      <w:r w:rsidRPr="00FE6BA6">
        <w:rPr>
          <w:rFonts w:ascii="Garamond" w:hAnsi="Garamond" w:cs="Arial"/>
          <w:sz w:val="24"/>
          <w:szCs w:val="24"/>
        </w:rPr>
        <w:t>Bu Politika ’da Şirketimizin veri sorumlusu sıfatından kaynaklı olarak; kişisel verilerin işlenmesinde esas aldığımız temel ilkelere yer verilmektedir. Şirketimiz kişisel veri işleme faaliyetleri esnasında temel ilkelerden ödün vermeyerek azami uyum kararlılığı ile hareket etmekte ve başta T.C. Anayasası, KVKK ve ilgili mevzuatla uyumlu şekilde, kişisel veri işleme süreçlerini, Şirketimiz Kişisel Veriler Envanteri ile tespit etmiştir. Bu veriler; KVKK başta olmak üzere diğer ilgili mevzuat hükümlerine ve işbu Politika ‘da belirtilen şekilde işlenmektedir.</w:t>
      </w:r>
    </w:p>
    <w:p w14:paraId="37769F00" w14:textId="77777777" w:rsidR="00CE371A" w:rsidRPr="00FE6BA6" w:rsidRDefault="00CE371A" w:rsidP="00CE371A">
      <w:pPr>
        <w:spacing w:after="0" w:line="276" w:lineRule="auto"/>
        <w:ind w:left="0" w:right="6" w:firstLine="567"/>
        <w:rPr>
          <w:rFonts w:ascii="Garamond" w:hAnsi="Garamond" w:cs="Arial"/>
          <w:sz w:val="24"/>
          <w:szCs w:val="24"/>
        </w:rPr>
      </w:pPr>
    </w:p>
    <w:p w14:paraId="5CBE895B" w14:textId="77777777" w:rsidR="00CE371A" w:rsidRPr="00FE6BA6" w:rsidRDefault="00CE371A" w:rsidP="00CE371A">
      <w:pPr>
        <w:pStyle w:val="Heading1"/>
        <w:spacing w:line="276" w:lineRule="auto"/>
        <w:jc w:val="both"/>
        <w:rPr>
          <w:rFonts w:ascii="Garamond" w:hAnsi="Garamond" w:cs="Arial"/>
          <w:sz w:val="24"/>
          <w:szCs w:val="24"/>
        </w:rPr>
      </w:pPr>
      <w:bookmarkStart w:id="3" w:name="_Toc64149693"/>
      <w:r w:rsidRPr="00FE6BA6">
        <w:rPr>
          <w:rFonts w:ascii="Garamond" w:hAnsi="Garamond" w:cs="Arial"/>
          <w:sz w:val="24"/>
          <w:szCs w:val="24"/>
        </w:rPr>
        <w:t>2. KAPSAM</w:t>
      </w:r>
      <w:bookmarkEnd w:id="3"/>
    </w:p>
    <w:p w14:paraId="14A85768" w14:textId="77777777" w:rsidR="00CE371A" w:rsidRPr="00FE6BA6" w:rsidRDefault="00CE371A" w:rsidP="00CE371A">
      <w:pPr>
        <w:tabs>
          <w:tab w:val="left" w:pos="0"/>
        </w:tabs>
        <w:spacing w:before="100" w:beforeAutospacing="1" w:after="100" w:afterAutospacing="1" w:line="276" w:lineRule="auto"/>
        <w:ind w:left="0" w:right="6" w:firstLine="567"/>
        <w:rPr>
          <w:rFonts w:ascii="Garamond" w:hAnsi="Garamond" w:cs="Arial"/>
          <w:bCs/>
          <w:sz w:val="24"/>
          <w:szCs w:val="24"/>
        </w:rPr>
      </w:pPr>
      <w:r w:rsidRPr="00FE6BA6">
        <w:rPr>
          <w:rFonts w:ascii="Garamond" w:hAnsi="Garamond" w:cs="Arial"/>
          <w:bCs/>
          <w:sz w:val="24"/>
          <w:szCs w:val="24"/>
        </w:rPr>
        <w:t xml:space="preserve">İşbu Politika; KVKK ve ilgili mevzuatta </w:t>
      </w:r>
      <w:r w:rsidRPr="00FE6BA6">
        <w:rPr>
          <w:rFonts w:ascii="Garamond" w:hAnsi="Garamond" w:cs="Arial"/>
          <w:b/>
          <w:sz w:val="24"/>
          <w:szCs w:val="24"/>
        </w:rPr>
        <w:t>“ilgili kişi</w:t>
      </w:r>
      <w:r w:rsidRPr="00FE6BA6">
        <w:rPr>
          <w:rFonts w:ascii="Garamond" w:hAnsi="Garamond" w:cs="Arial"/>
          <w:bCs/>
          <w:sz w:val="24"/>
          <w:szCs w:val="24"/>
        </w:rPr>
        <w:t xml:space="preserve">” olarak tanımlanan, kişisel veri sahibi gerçek kişiye ait, otomatik olan ya da herhangi bir veri kayıt sisteminin parçası olmak kaydıyla otomatik olmayan yollarla işlenen tüm kişisel verileri kapsar. İlgili kişilere ait kişisel verilerin Şirketimize ulaştığı kanallar ve bu kanallardan ulaşan ilgili kişiler esas alınarak elde edilen kişisel verilerin toplanma yöntemi, toplamanın hukuki sebebi, işleme amaçları ve paylaşılan taraflara ayrıntılı şekilde ilgili kişilere sunulan </w:t>
      </w:r>
      <w:r w:rsidRPr="00FE6BA6">
        <w:rPr>
          <w:rFonts w:ascii="Garamond" w:hAnsi="Garamond" w:cs="Arial"/>
          <w:b/>
          <w:sz w:val="24"/>
          <w:szCs w:val="24"/>
        </w:rPr>
        <w:t>Aydınlatma Metinler</w:t>
      </w:r>
      <w:r w:rsidRPr="00FE6BA6">
        <w:rPr>
          <w:rFonts w:ascii="Garamond" w:hAnsi="Garamond" w:cs="Arial"/>
          <w:b/>
          <w:bCs/>
          <w:sz w:val="24"/>
          <w:szCs w:val="24"/>
        </w:rPr>
        <w:t>inde</w:t>
      </w:r>
      <w:r w:rsidRPr="00FE6BA6">
        <w:rPr>
          <w:rFonts w:ascii="Garamond" w:hAnsi="Garamond" w:cs="Arial"/>
          <w:bCs/>
          <w:sz w:val="24"/>
          <w:szCs w:val="24"/>
        </w:rPr>
        <w:t xml:space="preserve">, </w:t>
      </w:r>
      <w:r w:rsidRPr="00FE6BA6">
        <w:rPr>
          <w:rFonts w:ascii="Garamond" w:hAnsi="Garamond" w:cs="Arial"/>
          <w:b/>
          <w:sz w:val="24"/>
          <w:szCs w:val="24"/>
        </w:rPr>
        <w:t>Açık Rıza Metinlerin</w:t>
      </w:r>
      <w:r w:rsidRPr="00FE6BA6">
        <w:rPr>
          <w:rFonts w:ascii="Garamond" w:hAnsi="Garamond" w:cs="Arial"/>
          <w:b/>
          <w:bCs/>
          <w:sz w:val="24"/>
          <w:szCs w:val="24"/>
        </w:rPr>
        <w:t>de</w:t>
      </w:r>
      <w:r w:rsidRPr="00FE6BA6">
        <w:rPr>
          <w:rFonts w:ascii="Garamond" w:hAnsi="Garamond" w:cs="Arial"/>
          <w:bCs/>
          <w:sz w:val="24"/>
          <w:szCs w:val="24"/>
        </w:rPr>
        <w:t xml:space="preserve"> yer verilmektedir.  </w:t>
      </w:r>
    </w:p>
    <w:p w14:paraId="192DE11D" w14:textId="77777777" w:rsidR="00CE371A" w:rsidRPr="00FE6BA6" w:rsidRDefault="00CE371A" w:rsidP="00CE371A">
      <w:pPr>
        <w:pStyle w:val="Heading1"/>
        <w:spacing w:line="276" w:lineRule="auto"/>
        <w:jc w:val="both"/>
        <w:rPr>
          <w:rFonts w:ascii="Garamond" w:hAnsi="Garamond" w:cs="Arial"/>
          <w:sz w:val="24"/>
          <w:szCs w:val="24"/>
        </w:rPr>
      </w:pPr>
      <w:bookmarkStart w:id="4" w:name="_Toc64149694"/>
      <w:r w:rsidRPr="00FE6BA6">
        <w:rPr>
          <w:rFonts w:ascii="Garamond" w:hAnsi="Garamond" w:cs="Arial"/>
          <w:sz w:val="24"/>
          <w:szCs w:val="24"/>
        </w:rPr>
        <w:t>3. TANIMLAR</w:t>
      </w:r>
      <w:bookmarkEnd w:id="4"/>
    </w:p>
    <w:p w14:paraId="1021CF15" w14:textId="77777777" w:rsidR="00CE371A" w:rsidRPr="00FE6BA6" w:rsidRDefault="00CE371A" w:rsidP="00CE371A">
      <w:pPr>
        <w:spacing w:line="276" w:lineRule="auto"/>
        <w:rPr>
          <w:rFonts w:ascii="Garamond" w:eastAsiaTheme="majorEastAsia" w:hAnsi="Garamond" w:cs="Arial"/>
          <w:sz w:val="24"/>
          <w:szCs w:val="24"/>
        </w:rPr>
      </w:pPr>
    </w:p>
    <w:tbl>
      <w:tblPr>
        <w:tblW w:w="0" w:type="auto"/>
        <w:tblInd w:w="108" w:type="dxa"/>
        <w:tblLook w:val="04A0" w:firstRow="1" w:lastRow="0" w:firstColumn="1" w:lastColumn="0" w:noHBand="0" w:noVBand="1"/>
      </w:tblPr>
      <w:tblGrid>
        <w:gridCol w:w="3189"/>
        <w:gridCol w:w="284"/>
        <w:gridCol w:w="5624"/>
      </w:tblGrid>
      <w:tr w:rsidR="00CE371A" w:rsidRPr="00FE6BA6" w14:paraId="6374FD29" w14:textId="77777777" w:rsidTr="003C37DF">
        <w:tc>
          <w:tcPr>
            <w:tcW w:w="3216" w:type="dxa"/>
            <w:tcBorders>
              <w:top w:val="single" w:sz="4" w:space="0" w:color="auto"/>
              <w:left w:val="single" w:sz="4" w:space="0" w:color="auto"/>
              <w:bottom w:val="single" w:sz="4" w:space="0" w:color="auto"/>
              <w:right w:val="single" w:sz="4" w:space="0" w:color="auto"/>
            </w:tcBorders>
            <w:vAlign w:val="center"/>
          </w:tcPr>
          <w:p w14:paraId="7C121F48" w14:textId="77777777" w:rsidR="00CE371A" w:rsidRPr="00FE6BA6" w:rsidRDefault="00CE371A" w:rsidP="003C37DF">
            <w:pPr>
              <w:spacing w:line="276" w:lineRule="auto"/>
              <w:rPr>
                <w:rFonts w:ascii="Garamond" w:hAnsi="Garamond" w:cs="Arial"/>
                <w:b/>
                <w:sz w:val="24"/>
                <w:szCs w:val="24"/>
              </w:rPr>
            </w:pPr>
          </w:p>
          <w:p w14:paraId="5E47185F" w14:textId="77777777" w:rsidR="00CE371A" w:rsidRPr="00FE6BA6" w:rsidRDefault="00CE371A" w:rsidP="003C37DF">
            <w:pPr>
              <w:spacing w:line="276" w:lineRule="auto"/>
              <w:rPr>
                <w:rFonts w:ascii="Garamond" w:hAnsi="Garamond" w:cs="Arial"/>
                <w:sz w:val="24"/>
                <w:szCs w:val="24"/>
              </w:rPr>
            </w:pPr>
            <w:r w:rsidRPr="00FE6BA6">
              <w:rPr>
                <w:rFonts w:ascii="Garamond" w:hAnsi="Garamond" w:cs="Arial"/>
                <w:b/>
                <w:sz w:val="24"/>
                <w:szCs w:val="24"/>
              </w:rPr>
              <w:t>Anonim Hale Getirme</w:t>
            </w:r>
          </w:p>
          <w:p w14:paraId="687EE13B" w14:textId="77777777" w:rsidR="00CE371A" w:rsidRPr="00FE6BA6" w:rsidRDefault="00CE371A" w:rsidP="003C37DF">
            <w:pPr>
              <w:spacing w:line="276" w:lineRule="auto"/>
              <w:rPr>
                <w:rFonts w:ascii="Garamond" w:hAnsi="Garamond" w:cs="Arial"/>
                <w:b/>
                <w:sz w:val="24"/>
                <w:szCs w:val="24"/>
              </w:rPr>
            </w:pPr>
          </w:p>
        </w:tc>
        <w:tc>
          <w:tcPr>
            <w:tcW w:w="279" w:type="dxa"/>
            <w:tcBorders>
              <w:top w:val="single" w:sz="4" w:space="0" w:color="auto"/>
              <w:left w:val="single" w:sz="4" w:space="0" w:color="auto"/>
              <w:bottom w:val="single" w:sz="4" w:space="0" w:color="auto"/>
              <w:right w:val="single" w:sz="4" w:space="0" w:color="auto"/>
            </w:tcBorders>
            <w:hideMark/>
          </w:tcPr>
          <w:p w14:paraId="669383C6" w14:textId="77777777" w:rsidR="00CE371A" w:rsidRPr="00FE6BA6" w:rsidRDefault="00CE371A" w:rsidP="003C37DF">
            <w:pPr>
              <w:spacing w:line="276" w:lineRule="auto"/>
              <w:rPr>
                <w:rFonts w:ascii="Garamond" w:hAnsi="Garamond" w:cs="Arial"/>
                <w:b/>
                <w:sz w:val="24"/>
                <w:szCs w:val="24"/>
              </w:rPr>
            </w:pPr>
          </w:p>
          <w:p w14:paraId="44333FFC"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7D2A8674"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verilerin, başka verilerle eşleştirilerek dahi hiçbir surette kimliği belirli veya belirlenebilir bir gerçek kişiyle ilişkilendirilemeyecek hâle getirilmesi</w:t>
            </w:r>
          </w:p>
        </w:tc>
      </w:tr>
      <w:tr w:rsidR="00CE371A" w:rsidRPr="00FE6BA6" w14:paraId="7CED85BC" w14:textId="77777777" w:rsidTr="003C37DF">
        <w:tc>
          <w:tcPr>
            <w:tcW w:w="3216" w:type="dxa"/>
            <w:tcBorders>
              <w:top w:val="single" w:sz="4" w:space="0" w:color="auto"/>
              <w:left w:val="single" w:sz="4" w:space="0" w:color="auto"/>
              <w:bottom w:val="single" w:sz="4" w:space="0" w:color="auto"/>
              <w:right w:val="single" w:sz="4" w:space="0" w:color="auto"/>
            </w:tcBorders>
            <w:vAlign w:val="center"/>
          </w:tcPr>
          <w:p w14:paraId="1A20F2D3"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Açık Rıza</w:t>
            </w:r>
          </w:p>
        </w:tc>
        <w:tc>
          <w:tcPr>
            <w:tcW w:w="279" w:type="dxa"/>
            <w:tcBorders>
              <w:top w:val="single" w:sz="4" w:space="0" w:color="auto"/>
              <w:left w:val="single" w:sz="4" w:space="0" w:color="auto"/>
              <w:bottom w:val="single" w:sz="4" w:space="0" w:color="auto"/>
              <w:right w:val="single" w:sz="4" w:space="0" w:color="auto"/>
            </w:tcBorders>
          </w:tcPr>
          <w:p w14:paraId="7D1055D3" w14:textId="77777777" w:rsidR="00CE371A" w:rsidRPr="00FE6BA6" w:rsidRDefault="00CE371A" w:rsidP="003C37DF">
            <w:pPr>
              <w:spacing w:line="276" w:lineRule="auto"/>
              <w:rPr>
                <w:rFonts w:ascii="Garamond" w:hAnsi="Garamond" w:cs="Arial"/>
                <w:b/>
                <w:sz w:val="24"/>
                <w:szCs w:val="24"/>
              </w:rPr>
            </w:pPr>
          </w:p>
          <w:p w14:paraId="76B9834C"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45EF005B"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verisi işlenecek kişinin ilgili işlem gerçekleştirilmeden önce aydınlatılmasından sonra işlemin yapılmasına rıza beyanında bulunması.</w:t>
            </w:r>
          </w:p>
        </w:tc>
      </w:tr>
      <w:tr w:rsidR="00CE371A" w:rsidRPr="00FE6BA6" w14:paraId="595B1603"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3F3085F7"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Aydınlatma Metni</w:t>
            </w:r>
          </w:p>
        </w:tc>
        <w:tc>
          <w:tcPr>
            <w:tcW w:w="279" w:type="dxa"/>
            <w:tcBorders>
              <w:top w:val="single" w:sz="4" w:space="0" w:color="auto"/>
              <w:left w:val="single" w:sz="4" w:space="0" w:color="auto"/>
              <w:bottom w:val="single" w:sz="4" w:space="0" w:color="auto"/>
              <w:right w:val="single" w:sz="4" w:space="0" w:color="auto"/>
            </w:tcBorders>
            <w:vAlign w:val="center"/>
            <w:hideMark/>
          </w:tcPr>
          <w:p w14:paraId="43903A8F" w14:textId="77777777" w:rsidR="00CE371A" w:rsidRPr="00FE6BA6" w:rsidRDefault="00CE371A" w:rsidP="003C37DF">
            <w:pPr>
              <w:spacing w:line="276" w:lineRule="auto"/>
              <w:ind w:left="0" w:firstLine="0"/>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F235406"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verinin hangi amaçla ne kadar süre saklanacağı, hangi yöntemle toplandığı, nasıl muhafaza edildiği ve 3. kişilerle paylaşılıp paylaşılmayacağı hususlarında ilgili kişiye yapılan açıklama</w:t>
            </w:r>
          </w:p>
        </w:tc>
      </w:tr>
      <w:tr w:rsidR="00CE371A" w:rsidRPr="00FE6BA6" w14:paraId="61904D37"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166854E6"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Başkanlık</w:t>
            </w:r>
          </w:p>
        </w:tc>
        <w:tc>
          <w:tcPr>
            <w:tcW w:w="279" w:type="dxa"/>
            <w:tcBorders>
              <w:top w:val="single" w:sz="4" w:space="0" w:color="auto"/>
              <w:left w:val="single" w:sz="4" w:space="0" w:color="auto"/>
              <w:bottom w:val="single" w:sz="4" w:space="0" w:color="auto"/>
              <w:right w:val="single" w:sz="4" w:space="0" w:color="auto"/>
            </w:tcBorders>
            <w:vAlign w:val="center"/>
            <w:hideMark/>
          </w:tcPr>
          <w:p w14:paraId="3B8DACEF"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vAlign w:val="center"/>
            <w:hideMark/>
          </w:tcPr>
          <w:p w14:paraId="45301B33" w14:textId="77777777" w:rsidR="00CE371A" w:rsidRPr="00FE6BA6" w:rsidRDefault="00CE371A" w:rsidP="003C37DF">
            <w:pPr>
              <w:spacing w:line="276" w:lineRule="auto"/>
              <w:ind w:left="0" w:firstLine="0"/>
              <w:rPr>
                <w:rFonts w:ascii="Garamond" w:hAnsi="Garamond" w:cs="Arial"/>
                <w:sz w:val="24"/>
                <w:szCs w:val="24"/>
              </w:rPr>
            </w:pPr>
            <w:r w:rsidRPr="00FE6BA6">
              <w:rPr>
                <w:rFonts w:ascii="Garamond" w:hAnsi="Garamond" w:cs="Arial"/>
                <w:sz w:val="24"/>
                <w:szCs w:val="24"/>
              </w:rPr>
              <w:t>Kişisel Verilerin Korunması Kurumu Başkanlığı</w:t>
            </w:r>
          </w:p>
        </w:tc>
      </w:tr>
      <w:tr w:rsidR="00CE371A" w:rsidRPr="00FE6BA6" w14:paraId="73C57B92"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77EF2113" w14:textId="77777777" w:rsidR="00CE371A" w:rsidRPr="00FE6BA6" w:rsidRDefault="00CE371A" w:rsidP="003C37DF">
            <w:pPr>
              <w:spacing w:line="276" w:lineRule="auto"/>
              <w:rPr>
                <w:rFonts w:ascii="Garamond" w:hAnsi="Garamond" w:cs="Arial"/>
                <w:b/>
                <w:color w:val="auto"/>
                <w:sz w:val="24"/>
                <w:szCs w:val="24"/>
              </w:rPr>
            </w:pPr>
            <w:r w:rsidRPr="00FE6BA6">
              <w:rPr>
                <w:rFonts w:ascii="Garamond" w:hAnsi="Garamond" w:cs="Arial"/>
                <w:b/>
                <w:sz w:val="24"/>
                <w:szCs w:val="24"/>
              </w:rPr>
              <w:lastRenderedPageBreak/>
              <w:t xml:space="preserve">Envanter </w:t>
            </w:r>
          </w:p>
        </w:tc>
        <w:tc>
          <w:tcPr>
            <w:tcW w:w="279" w:type="dxa"/>
            <w:tcBorders>
              <w:top w:val="single" w:sz="4" w:space="0" w:color="auto"/>
              <w:left w:val="single" w:sz="4" w:space="0" w:color="auto"/>
              <w:bottom w:val="single" w:sz="4" w:space="0" w:color="auto"/>
              <w:right w:val="single" w:sz="4" w:space="0" w:color="auto"/>
            </w:tcBorders>
            <w:vAlign w:val="center"/>
            <w:hideMark/>
          </w:tcPr>
          <w:p w14:paraId="2BD4DDE6"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vAlign w:val="center"/>
            <w:hideMark/>
          </w:tcPr>
          <w:p w14:paraId="20518E1C" w14:textId="77777777" w:rsidR="00CE371A" w:rsidRPr="00FE6BA6" w:rsidRDefault="00CE371A" w:rsidP="003C37DF">
            <w:pPr>
              <w:pStyle w:val="ListParagraph"/>
              <w:spacing w:line="276" w:lineRule="auto"/>
              <w:ind w:left="-55"/>
              <w:jc w:val="both"/>
              <w:rPr>
                <w:rFonts w:ascii="Garamond" w:hAnsi="Garamond" w:cs="Arial"/>
                <w:b/>
                <w:sz w:val="24"/>
                <w:szCs w:val="24"/>
              </w:rPr>
            </w:pPr>
            <w:r w:rsidRPr="00FE6BA6">
              <w:rPr>
                <w:rFonts w:ascii="Garamond" w:hAnsi="Garamond" w:cs="Arial"/>
                <w:color w:val="000000"/>
                <w:sz w:val="24"/>
                <w:szCs w:val="24"/>
              </w:rPr>
              <w:t>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tc>
      </w:tr>
      <w:tr w:rsidR="00CE371A" w:rsidRPr="00FE6BA6" w14:paraId="58B67D9D" w14:textId="77777777" w:rsidTr="003C37DF">
        <w:tc>
          <w:tcPr>
            <w:tcW w:w="3216" w:type="dxa"/>
            <w:tcBorders>
              <w:top w:val="single" w:sz="4" w:space="0" w:color="auto"/>
              <w:left w:val="single" w:sz="4" w:space="0" w:color="auto"/>
              <w:bottom w:val="single" w:sz="4" w:space="0" w:color="auto"/>
              <w:right w:val="single" w:sz="4" w:space="0" w:color="auto"/>
            </w:tcBorders>
            <w:hideMark/>
          </w:tcPr>
          <w:p w14:paraId="7A22811A"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İlgili Kişi</w:t>
            </w:r>
          </w:p>
        </w:tc>
        <w:tc>
          <w:tcPr>
            <w:tcW w:w="279" w:type="dxa"/>
            <w:tcBorders>
              <w:top w:val="single" w:sz="4" w:space="0" w:color="auto"/>
              <w:left w:val="single" w:sz="4" w:space="0" w:color="auto"/>
              <w:bottom w:val="single" w:sz="4" w:space="0" w:color="auto"/>
              <w:right w:val="single" w:sz="4" w:space="0" w:color="auto"/>
            </w:tcBorders>
            <w:hideMark/>
          </w:tcPr>
          <w:p w14:paraId="18BFC666"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102AE597"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verisi işlenen gerçek kişi</w:t>
            </w:r>
          </w:p>
        </w:tc>
      </w:tr>
      <w:tr w:rsidR="00CE371A" w:rsidRPr="00FE6BA6" w14:paraId="1F6B74D5"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6BFDCCDE"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İmha</w:t>
            </w:r>
          </w:p>
        </w:tc>
        <w:tc>
          <w:tcPr>
            <w:tcW w:w="279" w:type="dxa"/>
            <w:tcBorders>
              <w:top w:val="single" w:sz="4" w:space="0" w:color="auto"/>
              <w:left w:val="single" w:sz="4" w:space="0" w:color="auto"/>
              <w:bottom w:val="single" w:sz="4" w:space="0" w:color="auto"/>
              <w:right w:val="single" w:sz="4" w:space="0" w:color="auto"/>
            </w:tcBorders>
            <w:vAlign w:val="center"/>
            <w:hideMark/>
          </w:tcPr>
          <w:p w14:paraId="02A962E1" w14:textId="77777777" w:rsidR="00CE371A" w:rsidRPr="00FE6BA6" w:rsidRDefault="00CE371A" w:rsidP="003C37DF">
            <w:pPr>
              <w:spacing w:line="276" w:lineRule="auto"/>
              <w:ind w:left="0" w:firstLine="0"/>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3742F987"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verilerin silinmesi, yok edilmesi veya anonim hale getirilmesi</w:t>
            </w:r>
          </w:p>
        </w:tc>
      </w:tr>
      <w:tr w:rsidR="00CE371A" w:rsidRPr="00FE6BA6" w14:paraId="16D475A4" w14:textId="77777777" w:rsidTr="003C37DF">
        <w:tc>
          <w:tcPr>
            <w:tcW w:w="3216" w:type="dxa"/>
            <w:tcBorders>
              <w:top w:val="single" w:sz="4" w:space="0" w:color="auto"/>
              <w:left w:val="single" w:sz="4" w:space="0" w:color="auto"/>
              <w:bottom w:val="single" w:sz="4" w:space="0" w:color="auto"/>
              <w:right w:val="single" w:sz="4" w:space="0" w:color="auto"/>
            </w:tcBorders>
            <w:vAlign w:val="center"/>
          </w:tcPr>
          <w:p w14:paraId="786DD01D"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İşleme</w:t>
            </w:r>
          </w:p>
        </w:tc>
        <w:tc>
          <w:tcPr>
            <w:tcW w:w="279" w:type="dxa"/>
            <w:tcBorders>
              <w:top w:val="single" w:sz="4" w:space="0" w:color="auto"/>
              <w:left w:val="single" w:sz="4" w:space="0" w:color="auto"/>
              <w:bottom w:val="single" w:sz="4" w:space="0" w:color="auto"/>
              <w:right w:val="single" w:sz="4" w:space="0" w:color="auto"/>
            </w:tcBorders>
            <w:vAlign w:val="center"/>
          </w:tcPr>
          <w:p w14:paraId="27D5E657"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tcPr>
          <w:p w14:paraId="53F2708B"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 xml:space="preserve">KVKK’nın 3. maddesinde kişisel verilerin kaydedilmesi, depolanması, muhafaza edilmesi, değiştirilmesi, yeniden düzenlenmesi, açıklanması, aktarılması, devralınması, elde edilebilir hâle getirilmesi, sınıflandırılması işlemleri </w:t>
            </w:r>
          </w:p>
        </w:tc>
      </w:tr>
      <w:tr w:rsidR="00CE371A" w:rsidRPr="00FE6BA6" w14:paraId="48CF90AB" w14:textId="77777777" w:rsidTr="003C37DF">
        <w:tc>
          <w:tcPr>
            <w:tcW w:w="3216" w:type="dxa"/>
            <w:tcBorders>
              <w:top w:val="single" w:sz="4" w:space="0" w:color="auto"/>
              <w:left w:val="single" w:sz="4" w:space="0" w:color="auto"/>
              <w:bottom w:val="single" w:sz="4" w:space="0" w:color="auto"/>
              <w:right w:val="single" w:sz="4" w:space="0" w:color="auto"/>
            </w:tcBorders>
            <w:hideMark/>
          </w:tcPr>
          <w:p w14:paraId="6FB1D2B1"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Kanun/KVKK</w:t>
            </w:r>
          </w:p>
        </w:tc>
        <w:tc>
          <w:tcPr>
            <w:tcW w:w="279" w:type="dxa"/>
            <w:tcBorders>
              <w:top w:val="single" w:sz="4" w:space="0" w:color="auto"/>
              <w:left w:val="single" w:sz="4" w:space="0" w:color="auto"/>
              <w:bottom w:val="single" w:sz="4" w:space="0" w:color="auto"/>
              <w:right w:val="single" w:sz="4" w:space="0" w:color="auto"/>
            </w:tcBorders>
            <w:hideMark/>
          </w:tcPr>
          <w:p w14:paraId="13ECC066"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7C9DB256" w14:textId="77777777" w:rsidR="00CE371A" w:rsidRPr="00FE6BA6" w:rsidRDefault="00CE371A" w:rsidP="003C37DF">
            <w:pPr>
              <w:spacing w:line="276" w:lineRule="auto"/>
              <w:ind w:left="-55"/>
              <w:rPr>
                <w:rFonts w:ascii="Garamond" w:hAnsi="Garamond" w:cs="Arial"/>
                <w:b/>
                <w:sz w:val="24"/>
                <w:szCs w:val="24"/>
              </w:rPr>
            </w:pPr>
            <w:r w:rsidRPr="00FE6BA6">
              <w:rPr>
                <w:rFonts w:ascii="Garamond" w:hAnsi="Garamond" w:cs="Arial"/>
                <w:sz w:val="24"/>
                <w:szCs w:val="24"/>
              </w:rPr>
              <w:t>Kişisel Verilerin Korunması Kanunu</w:t>
            </w:r>
          </w:p>
        </w:tc>
      </w:tr>
      <w:tr w:rsidR="00CE371A" w:rsidRPr="00FE6BA6" w14:paraId="4E8C740A"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5DEDBAAC"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Kişisel Veri</w:t>
            </w:r>
          </w:p>
        </w:tc>
        <w:tc>
          <w:tcPr>
            <w:tcW w:w="279" w:type="dxa"/>
            <w:tcBorders>
              <w:top w:val="single" w:sz="4" w:space="0" w:color="auto"/>
              <w:left w:val="single" w:sz="4" w:space="0" w:color="auto"/>
              <w:bottom w:val="single" w:sz="4" w:space="0" w:color="auto"/>
              <w:right w:val="single" w:sz="4" w:space="0" w:color="auto"/>
            </w:tcBorders>
            <w:vAlign w:val="center"/>
            <w:hideMark/>
          </w:tcPr>
          <w:p w14:paraId="041F4E6D"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40105B54" w14:textId="40C203E4"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Kimliği belirli veya belirlenebilir gerçek kişiye ilişkin her türlü bilgi. Örneğin; ad-soyad</w:t>
            </w:r>
            <w:r w:rsidR="00D121A5" w:rsidRPr="00FE6BA6">
              <w:rPr>
                <w:rFonts w:ascii="Garamond" w:hAnsi="Garamond" w:cs="Arial"/>
                <w:sz w:val="24"/>
                <w:szCs w:val="24"/>
              </w:rPr>
              <w:t>ı</w:t>
            </w:r>
            <w:r w:rsidRPr="00FE6BA6">
              <w:rPr>
                <w:rFonts w:ascii="Garamond" w:hAnsi="Garamond" w:cs="Arial"/>
                <w:sz w:val="24"/>
                <w:szCs w:val="24"/>
              </w:rPr>
              <w:t>, TCKN, e-posta, adres, doğum tarihi, banka hesap numarası vb. Dolayısıyla tüzel kişilere ilişkin bilgilerin işlenmesi KVKK kapsamında değildir.</w:t>
            </w:r>
          </w:p>
        </w:tc>
      </w:tr>
      <w:tr w:rsidR="00CE371A" w:rsidRPr="00FE6BA6" w14:paraId="1FD92CAF" w14:textId="77777777" w:rsidTr="003C37DF">
        <w:tc>
          <w:tcPr>
            <w:tcW w:w="3216" w:type="dxa"/>
            <w:tcBorders>
              <w:top w:val="single" w:sz="4" w:space="0" w:color="auto"/>
              <w:left w:val="single" w:sz="4" w:space="0" w:color="auto"/>
              <w:bottom w:val="single" w:sz="4" w:space="0" w:color="auto"/>
              <w:right w:val="single" w:sz="4" w:space="0" w:color="auto"/>
            </w:tcBorders>
            <w:vAlign w:val="center"/>
          </w:tcPr>
          <w:p w14:paraId="7D4C8B41" w14:textId="77777777" w:rsidR="00CE371A" w:rsidRPr="00FE6BA6" w:rsidRDefault="00CE371A" w:rsidP="003C37DF">
            <w:pPr>
              <w:pStyle w:val="ListParagraph"/>
              <w:spacing w:before="100" w:beforeAutospacing="1" w:after="100" w:afterAutospacing="1" w:line="276" w:lineRule="auto"/>
              <w:ind w:left="0"/>
              <w:jc w:val="both"/>
              <w:rPr>
                <w:rFonts w:ascii="Garamond" w:eastAsia="Times New Roman" w:hAnsi="Garamond" w:cs="Arial"/>
                <w:b/>
                <w:color w:val="000000"/>
                <w:sz w:val="24"/>
                <w:szCs w:val="24"/>
                <w:lang w:eastAsia="tr-TR"/>
              </w:rPr>
            </w:pPr>
          </w:p>
          <w:p w14:paraId="7C8744D4" w14:textId="77777777" w:rsidR="00CE371A" w:rsidRPr="00FE6BA6" w:rsidRDefault="00CE371A" w:rsidP="003C37DF">
            <w:pPr>
              <w:pStyle w:val="ListParagraph"/>
              <w:spacing w:before="100" w:beforeAutospacing="1" w:after="100" w:afterAutospacing="1" w:line="276" w:lineRule="auto"/>
              <w:ind w:left="0"/>
              <w:jc w:val="both"/>
              <w:rPr>
                <w:rFonts w:ascii="Garamond" w:eastAsia="Times New Roman" w:hAnsi="Garamond" w:cs="Arial"/>
                <w:b/>
                <w:color w:val="000000"/>
                <w:sz w:val="24"/>
                <w:szCs w:val="24"/>
                <w:lang w:eastAsia="tr-TR"/>
              </w:rPr>
            </w:pPr>
          </w:p>
          <w:p w14:paraId="6C6881E8" w14:textId="77777777" w:rsidR="00CE371A" w:rsidRPr="00FE6BA6" w:rsidRDefault="00CE371A" w:rsidP="003C37DF">
            <w:pPr>
              <w:pStyle w:val="ListParagraph"/>
              <w:spacing w:before="100" w:beforeAutospacing="1" w:after="100" w:afterAutospacing="1" w:line="276" w:lineRule="auto"/>
              <w:ind w:left="0"/>
              <w:jc w:val="both"/>
              <w:rPr>
                <w:rFonts w:ascii="Garamond" w:eastAsia="Times New Roman" w:hAnsi="Garamond" w:cs="Arial"/>
                <w:color w:val="000000"/>
                <w:sz w:val="24"/>
                <w:szCs w:val="24"/>
                <w:lang w:eastAsia="tr-TR"/>
              </w:rPr>
            </w:pPr>
            <w:r w:rsidRPr="00FE6BA6">
              <w:rPr>
                <w:rFonts w:ascii="Garamond" w:eastAsia="Times New Roman" w:hAnsi="Garamond" w:cs="Arial"/>
                <w:b/>
                <w:color w:val="000000"/>
                <w:sz w:val="24"/>
                <w:szCs w:val="24"/>
                <w:lang w:eastAsia="tr-TR"/>
              </w:rPr>
              <w:t>Kişisel Verilerin İşlenmesi</w:t>
            </w:r>
          </w:p>
          <w:p w14:paraId="004C9C18" w14:textId="77777777" w:rsidR="00CE371A" w:rsidRPr="00FE6BA6" w:rsidRDefault="00CE371A" w:rsidP="003C37DF">
            <w:pPr>
              <w:spacing w:line="276" w:lineRule="auto"/>
              <w:rPr>
                <w:rFonts w:ascii="Garamond" w:eastAsiaTheme="minorHAnsi" w:hAnsi="Garamond" w:cs="Arial"/>
                <w:b/>
                <w:color w:val="auto"/>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vAlign w:val="center"/>
            <w:hideMark/>
          </w:tcPr>
          <w:p w14:paraId="160CED1C"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8F0FAFB"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CE371A" w:rsidRPr="00FE6BA6" w14:paraId="5145B9BF" w14:textId="77777777" w:rsidTr="003C37DF">
        <w:tc>
          <w:tcPr>
            <w:tcW w:w="3216" w:type="dxa"/>
            <w:tcBorders>
              <w:top w:val="single" w:sz="4" w:space="0" w:color="auto"/>
              <w:left w:val="single" w:sz="4" w:space="0" w:color="auto"/>
              <w:bottom w:val="single" w:sz="4" w:space="0" w:color="auto"/>
              <w:right w:val="single" w:sz="4" w:space="0" w:color="auto"/>
            </w:tcBorders>
            <w:hideMark/>
          </w:tcPr>
          <w:p w14:paraId="6993F5C4"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Kurul</w:t>
            </w:r>
          </w:p>
        </w:tc>
        <w:tc>
          <w:tcPr>
            <w:tcW w:w="279" w:type="dxa"/>
            <w:tcBorders>
              <w:top w:val="single" w:sz="4" w:space="0" w:color="auto"/>
              <w:left w:val="single" w:sz="4" w:space="0" w:color="auto"/>
              <w:bottom w:val="single" w:sz="4" w:space="0" w:color="auto"/>
              <w:right w:val="single" w:sz="4" w:space="0" w:color="auto"/>
            </w:tcBorders>
            <w:hideMark/>
          </w:tcPr>
          <w:p w14:paraId="6C485B75"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2EE98FFD"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Verilerin Korunması Kurulu</w:t>
            </w:r>
          </w:p>
        </w:tc>
      </w:tr>
      <w:tr w:rsidR="00CE371A" w:rsidRPr="00FE6BA6" w14:paraId="47EA4827" w14:textId="77777777" w:rsidTr="003C37DF">
        <w:tc>
          <w:tcPr>
            <w:tcW w:w="3216" w:type="dxa"/>
            <w:tcBorders>
              <w:top w:val="single" w:sz="4" w:space="0" w:color="auto"/>
              <w:left w:val="single" w:sz="4" w:space="0" w:color="auto"/>
              <w:bottom w:val="single" w:sz="4" w:space="0" w:color="auto"/>
              <w:right w:val="single" w:sz="4" w:space="0" w:color="auto"/>
            </w:tcBorders>
            <w:hideMark/>
          </w:tcPr>
          <w:p w14:paraId="7AF3B03F"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Kurum</w:t>
            </w:r>
          </w:p>
        </w:tc>
        <w:tc>
          <w:tcPr>
            <w:tcW w:w="279" w:type="dxa"/>
            <w:tcBorders>
              <w:top w:val="single" w:sz="4" w:space="0" w:color="auto"/>
              <w:left w:val="single" w:sz="4" w:space="0" w:color="auto"/>
              <w:bottom w:val="single" w:sz="4" w:space="0" w:color="auto"/>
              <w:right w:val="single" w:sz="4" w:space="0" w:color="auto"/>
            </w:tcBorders>
            <w:hideMark/>
          </w:tcPr>
          <w:p w14:paraId="71BD553F"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77C558A"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Verilerin Korunması Kurumu</w:t>
            </w:r>
          </w:p>
        </w:tc>
      </w:tr>
      <w:tr w:rsidR="00CE371A" w:rsidRPr="00FE6BA6" w14:paraId="435FCC5E" w14:textId="77777777" w:rsidTr="003C37DF">
        <w:trPr>
          <w:trHeight w:val="1001"/>
        </w:trPr>
        <w:tc>
          <w:tcPr>
            <w:tcW w:w="3216" w:type="dxa"/>
            <w:tcBorders>
              <w:top w:val="single" w:sz="4" w:space="0" w:color="auto"/>
              <w:left w:val="single" w:sz="4" w:space="0" w:color="auto"/>
              <w:bottom w:val="single" w:sz="4" w:space="0" w:color="auto"/>
              <w:right w:val="single" w:sz="4" w:space="0" w:color="auto"/>
            </w:tcBorders>
            <w:vAlign w:val="center"/>
          </w:tcPr>
          <w:p w14:paraId="01DEE2C7" w14:textId="77777777" w:rsidR="00CE371A" w:rsidRPr="00FE6BA6" w:rsidRDefault="00CE371A" w:rsidP="003C37DF">
            <w:pPr>
              <w:pStyle w:val="ListParagraph"/>
              <w:spacing w:before="100" w:beforeAutospacing="1" w:after="100" w:afterAutospacing="1" w:line="276" w:lineRule="auto"/>
              <w:ind w:left="0"/>
              <w:rPr>
                <w:rFonts w:ascii="Garamond" w:eastAsia="Times New Roman" w:hAnsi="Garamond" w:cs="Arial"/>
                <w:b/>
                <w:color w:val="000000"/>
                <w:sz w:val="24"/>
                <w:szCs w:val="24"/>
                <w:lang w:eastAsia="tr-TR"/>
              </w:rPr>
            </w:pPr>
            <w:r w:rsidRPr="00FE6BA6">
              <w:rPr>
                <w:rFonts w:ascii="Garamond" w:eastAsia="Times New Roman" w:hAnsi="Garamond" w:cs="Arial"/>
                <w:b/>
                <w:color w:val="000000"/>
                <w:sz w:val="24"/>
                <w:szCs w:val="24"/>
                <w:lang w:eastAsia="tr-TR"/>
              </w:rPr>
              <w:t>Özel Nitelikli Hassas Veri</w:t>
            </w:r>
          </w:p>
        </w:tc>
        <w:tc>
          <w:tcPr>
            <w:tcW w:w="279" w:type="dxa"/>
            <w:tcBorders>
              <w:top w:val="single" w:sz="4" w:space="0" w:color="auto"/>
              <w:left w:val="single" w:sz="4" w:space="0" w:color="auto"/>
              <w:bottom w:val="single" w:sz="4" w:space="0" w:color="auto"/>
              <w:right w:val="single" w:sz="4" w:space="0" w:color="auto"/>
            </w:tcBorders>
            <w:vAlign w:val="center"/>
          </w:tcPr>
          <w:p w14:paraId="5EAEA144"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6C6D97A7"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 xml:space="preserve">Irk, etnik köken, siyasi düşünce, felsefi inanç, din, mezhep veya diğer inançlar, kılık kıyafet, dernek vakıf ya da sendika üyeliği, sağlık, cinsel hayat, ceza mahkûmiyeti ve güvenlik tedbirleriyle ilgili veriler ile biyometrik ve genetik veriler </w:t>
            </w:r>
          </w:p>
        </w:tc>
      </w:tr>
      <w:tr w:rsidR="00CE371A" w:rsidRPr="00FE6BA6" w14:paraId="384CDAB2" w14:textId="77777777" w:rsidTr="003C37DF">
        <w:tc>
          <w:tcPr>
            <w:tcW w:w="3216" w:type="dxa"/>
            <w:tcBorders>
              <w:top w:val="single" w:sz="4" w:space="0" w:color="auto"/>
              <w:left w:val="single" w:sz="4" w:space="0" w:color="auto"/>
              <w:bottom w:val="single" w:sz="4" w:space="0" w:color="auto"/>
              <w:right w:val="single" w:sz="4" w:space="0" w:color="auto"/>
            </w:tcBorders>
            <w:hideMark/>
          </w:tcPr>
          <w:p w14:paraId="4D2FFECD" w14:textId="77777777" w:rsidR="00CE371A" w:rsidRPr="00FE6BA6" w:rsidRDefault="00CE371A" w:rsidP="003C37DF">
            <w:pPr>
              <w:spacing w:line="276" w:lineRule="auto"/>
              <w:rPr>
                <w:rFonts w:ascii="Garamond" w:hAnsi="Garamond" w:cs="Arial"/>
                <w:b/>
                <w:sz w:val="24"/>
                <w:szCs w:val="24"/>
              </w:rPr>
            </w:pPr>
          </w:p>
          <w:p w14:paraId="454ED158"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VERBİS</w:t>
            </w:r>
          </w:p>
        </w:tc>
        <w:tc>
          <w:tcPr>
            <w:tcW w:w="279" w:type="dxa"/>
            <w:tcBorders>
              <w:top w:val="single" w:sz="4" w:space="0" w:color="auto"/>
              <w:left w:val="single" w:sz="4" w:space="0" w:color="auto"/>
              <w:bottom w:val="single" w:sz="4" w:space="0" w:color="auto"/>
              <w:right w:val="single" w:sz="4" w:space="0" w:color="auto"/>
            </w:tcBorders>
            <w:hideMark/>
          </w:tcPr>
          <w:p w14:paraId="7BC1F2C2" w14:textId="77777777" w:rsidR="00CE371A" w:rsidRPr="00FE6BA6" w:rsidRDefault="00CE371A" w:rsidP="003C37DF">
            <w:pPr>
              <w:spacing w:line="276" w:lineRule="auto"/>
              <w:rPr>
                <w:rFonts w:ascii="Garamond" w:hAnsi="Garamond" w:cs="Arial"/>
                <w:b/>
                <w:sz w:val="24"/>
                <w:szCs w:val="24"/>
              </w:rPr>
            </w:pPr>
          </w:p>
          <w:p w14:paraId="5A8AFBDA"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20ECD24F"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Veri sorumlularının Sicile başvuruda ve Sicile ilişkin ilgili diğer işlemlerde kullanacakları, internet üzerinden erişilebilen, Başkanlık tarafından oluşturulan ve yönetilen bilişim sistemi</w:t>
            </w:r>
          </w:p>
        </w:tc>
      </w:tr>
      <w:tr w:rsidR="00CE371A" w:rsidRPr="00FE6BA6" w14:paraId="1534D39E"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776EA8C4" w14:textId="77777777" w:rsidR="00CE371A" w:rsidRPr="00FE6BA6" w:rsidRDefault="00CE371A" w:rsidP="003C37DF">
            <w:pPr>
              <w:spacing w:line="276" w:lineRule="auto"/>
              <w:ind w:left="0" w:firstLine="0"/>
              <w:rPr>
                <w:rFonts w:ascii="Garamond" w:hAnsi="Garamond" w:cs="Arial"/>
                <w:b/>
                <w:sz w:val="24"/>
                <w:szCs w:val="24"/>
              </w:rPr>
            </w:pPr>
            <w:r w:rsidRPr="00FE6BA6">
              <w:rPr>
                <w:rFonts w:ascii="Garamond" w:hAnsi="Garamond" w:cs="Arial"/>
                <w:b/>
                <w:sz w:val="24"/>
                <w:szCs w:val="24"/>
              </w:rPr>
              <w:t>Veri İşleyen</w:t>
            </w:r>
          </w:p>
        </w:tc>
        <w:tc>
          <w:tcPr>
            <w:tcW w:w="279" w:type="dxa"/>
            <w:tcBorders>
              <w:top w:val="single" w:sz="4" w:space="0" w:color="auto"/>
              <w:left w:val="single" w:sz="4" w:space="0" w:color="auto"/>
              <w:bottom w:val="single" w:sz="4" w:space="0" w:color="auto"/>
              <w:right w:val="single" w:sz="4" w:space="0" w:color="auto"/>
            </w:tcBorders>
            <w:vAlign w:val="center"/>
            <w:hideMark/>
          </w:tcPr>
          <w:p w14:paraId="6B4D59B1" w14:textId="77777777" w:rsidR="00CE371A" w:rsidRPr="00FE6BA6" w:rsidRDefault="00CE371A" w:rsidP="003C37DF">
            <w:pPr>
              <w:spacing w:line="276" w:lineRule="auto"/>
              <w:ind w:left="0" w:firstLine="0"/>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1176CA1F"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Veri sorumlusunun verdiği yetkiye dayanarak onun adına kişisel verileri işleyen gerçek veya tüzel kişi</w:t>
            </w:r>
          </w:p>
        </w:tc>
      </w:tr>
      <w:tr w:rsidR="00CE371A" w:rsidRPr="00FE6BA6" w14:paraId="54CFE7DA" w14:textId="77777777" w:rsidTr="003C37DF">
        <w:tc>
          <w:tcPr>
            <w:tcW w:w="3216" w:type="dxa"/>
            <w:tcBorders>
              <w:top w:val="single" w:sz="4" w:space="0" w:color="auto"/>
              <w:left w:val="single" w:sz="4" w:space="0" w:color="auto"/>
              <w:bottom w:val="single" w:sz="4" w:space="0" w:color="auto"/>
              <w:right w:val="single" w:sz="4" w:space="0" w:color="auto"/>
            </w:tcBorders>
            <w:hideMark/>
          </w:tcPr>
          <w:p w14:paraId="26A70B66" w14:textId="77777777" w:rsidR="00CE371A" w:rsidRPr="00FE6BA6" w:rsidRDefault="00CE371A" w:rsidP="003C37DF">
            <w:pPr>
              <w:spacing w:line="276" w:lineRule="auto"/>
              <w:rPr>
                <w:rFonts w:ascii="Garamond" w:hAnsi="Garamond" w:cs="Arial"/>
                <w:b/>
                <w:sz w:val="24"/>
                <w:szCs w:val="24"/>
              </w:rPr>
            </w:pPr>
          </w:p>
          <w:p w14:paraId="716D07F7"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Veri Sorumlusu</w:t>
            </w:r>
          </w:p>
        </w:tc>
        <w:tc>
          <w:tcPr>
            <w:tcW w:w="279" w:type="dxa"/>
            <w:tcBorders>
              <w:top w:val="single" w:sz="4" w:space="0" w:color="auto"/>
              <w:left w:val="single" w:sz="4" w:space="0" w:color="auto"/>
              <w:bottom w:val="single" w:sz="4" w:space="0" w:color="auto"/>
              <w:right w:val="single" w:sz="4" w:space="0" w:color="auto"/>
            </w:tcBorders>
            <w:hideMark/>
          </w:tcPr>
          <w:p w14:paraId="7ED78C9B" w14:textId="77777777" w:rsidR="00CE371A" w:rsidRPr="00FE6BA6" w:rsidRDefault="00CE371A" w:rsidP="003C37DF">
            <w:pPr>
              <w:spacing w:line="276" w:lineRule="auto"/>
              <w:rPr>
                <w:rFonts w:ascii="Garamond" w:hAnsi="Garamond" w:cs="Arial"/>
                <w:b/>
                <w:sz w:val="24"/>
                <w:szCs w:val="24"/>
              </w:rPr>
            </w:pPr>
          </w:p>
          <w:p w14:paraId="2E3A1C82"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66466FF" w14:textId="77777777" w:rsidR="00CE371A" w:rsidRPr="00FE6BA6" w:rsidRDefault="00CE371A" w:rsidP="003C37DF">
            <w:pPr>
              <w:spacing w:line="276" w:lineRule="auto"/>
              <w:rPr>
                <w:rFonts w:ascii="Garamond" w:hAnsi="Garamond" w:cs="Arial"/>
                <w:sz w:val="24"/>
                <w:szCs w:val="24"/>
              </w:rPr>
            </w:pPr>
            <w:r w:rsidRPr="00FE6BA6">
              <w:rPr>
                <w:rFonts w:ascii="Garamond" w:hAnsi="Garamond" w:cs="Arial"/>
                <w:sz w:val="24"/>
                <w:szCs w:val="24"/>
              </w:rPr>
              <w:t>Kişisel verilerin işleme amaçlarını ve vasıtalarını belirleyen, veri kayıt sisteminin kurulmasından ve yönetilmesinden sorumlu olan gerçek veya tüzel kişi</w:t>
            </w:r>
          </w:p>
        </w:tc>
      </w:tr>
      <w:tr w:rsidR="00CE371A" w:rsidRPr="00FE6BA6" w14:paraId="36BAFA4D" w14:textId="77777777" w:rsidTr="003C37DF">
        <w:tc>
          <w:tcPr>
            <w:tcW w:w="3216" w:type="dxa"/>
            <w:tcBorders>
              <w:top w:val="single" w:sz="4" w:space="0" w:color="auto"/>
              <w:left w:val="single" w:sz="4" w:space="0" w:color="auto"/>
              <w:bottom w:val="single" w:sz="4" w:space="0" w:color="auto"/>
              <w:right w:val="single" w:sz="4" w:space="0" w:color="auto"/>
            </w:tcBorders>
            <w:hideMark/>
          </w:tcPr>
          <w:p w14:paraId="46FE7E45"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Veri Sorumluları Sicili</w:t>
            </w:r>
          </w:p>
        </w:tc>
        <w:tc>
          <w:tcPr>
            <w:tcW w:w="279" w:type="dxa"/>
            <w:tcBorders>
              <w:top w:val="single" w:sz="4" w:space="0" w:color="auto"/>
              <w:left w:val="single" w:sz="4" w:space="0" w:color="auto"/>
              <w:bottom w:val="single" w:sz="4" w:space="0" w:color="auto"/>
              <w:right w:val="single" w:sz="4" w:space="0" w:color="auto"/>
            </w:tcBorders>
            <w:hideMark/>
          </w:tcPr>
          <w:p w14:paraId="2C3F025F"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84AC02C"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Başkanlık tarafından tutulan Veri Sorumluları Sicili</w:t>
            </w:r>
          </w:p>
        </w:tc>
      </w:tr>
      <w:tr w:rsidR="00CE371A" w:rsidRPr="00FE6BA6" w14:paraId="5C847C88"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3E213D28"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Veri Sorumlusu İrtibat Kişisi</w:t>
            </w:r>
          </w:p>
        </w:tc>
        <w:tc>
          <w:tcPr>
            <w:tcW w:w="279" w:type="dxa"/>
            <w:tcBorders>
              <w:top w:val="single" w:sz="4" w:space="0" w:color="auto"/>
              <w:left w:val="single" w:sz="4" w:space="0" w:color="auto"/>
              <w:bottom w:val="single" w:sz="4" w:space="0" w:color="auto"/>
              <w:right w:val="single" w:sz="4" w:space="0" w:color="auto"/>
            </w:tcBorders>
            <w:vAlign w:val="center"/>
            <w:hideMark/>
          </w:tcPr>
          <w:p w14:paraId="1C33F190"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FC6E679"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tc>
      </w:tr>
      <w:tr w:rsidR="00CE371A" w:rsidRPr="00FE6BA6" w14:paraId="2644F9EF"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61AA5FAC" w14:textId="77777777" w:rsidR="00CE371A" w:rsidRPr="00FE6BA6" w:rsidRDefault="00CE371A" w:rsidP="003C37DF">
            <w:pPr>
              <w:spacing w:line="276" w:lineRule="auto"/>
              <w:rPr>
                <w:rFonts w:ascii="Garamond" w:hAnsi="Garamond" w:cs="Arial"/>
                <w:b/>
                <w:color w:val="auto"/>
                <w:sz w:val="24"/>
                <w:szCs w:val="24"/>
              </w:rPr>
            </w:pPr>
            <w:r w:rsidRPr="00FE6BA6">
              <w:rPr>
                <w:rFonts w:ascii="Garamond" w:hAnsi="Garamond" w:cs="Arial"/>
                <w:b/>
                <w:sz w:val="24"/>
                <w:szCs w:val="24"/>
              </w:rPr>
              <w:t>Silme</w:t>
            </w:r>
          </w:p>
        </w:tc>
        <w:tc>
          <w:tcPr>
            <w:tcW w:w="279" w:type="dxa"/>
            <w:tcBorders>
              <w:top w:val="single" w:sz="4" w:space="0" w:color="auto"/>
              <w:left w:val="single" w:sz="4" w:space="0" w:color="auto"/>
              <w:bottom w:val="single" w:sz="4" w:space="0" w:color="auto"/>
              <w:right w:val="single" w:sz="4" w:space="0" w:color="auto"/>
            </w:tcBorders>
            <w:vAlign w:val="center"/>
            <w:hideMark/>
          </w:tcPr>
          <w:p w14:paraId="60252366"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BCBD8B3" w14:textId="77777777" w:rsidR="00CE371A" w:rsidRPr="00FE6BA6" w:rsidRDefault="00CE371A" w:rsidP="003C37DF">
            <w:pPr>
              <w:spacing w:line="276" w:lineRule="auto"/>
              <w:ind w:left="-55"/>
              <w:rPr>
                <w:rFonts w:ascii="Garamond" w:hAnsi="Garamond" w:cs="Arial"/>
                <w:b/>
                <w:sz w:val="24"/>
                <w:szCs w:val="24"/>
              </w:rPr>
            </w:pPr>
            <w:r w:rsidRPr="00FE6BA6">
              <w:rPr>
                <w:rFonts w:ascii="Garamond" w:hAnsi="Garamond" w:cs="Arial"/>
                <w:sz w:val="24"/>
                <w:szCs w:val="24"/>
              </w:rPr>
              <w:t>Kişisel verilerin silinmesi, kişisel verilerin ilgili kullanıcılar için hiçbir şekilde erişilemez ve tekrar kullanılamaz hale getirilmesi işlemi</w:t>
            </w:r>
          </w:p>
        </w:tc>
      </w:tr>
      <w:tr w:rsidR="00CE371A" w:rsidRPr="00FE6BA6" w14:paraId="355AAB95" w14:textId="77777777" w:rsidTr="003C37DF">
        <w:tc>
          <w:tcPr>
            <w:tcW w:w="3216" w:type="dxa"/>
            <w:tcBorders>
              <w:top w:val="single" w:sz="4" w:space="0" w:color="auto"/>
              <w:left w:val="single" w:sz="4" w:space="0" w:color="auto"/>
              <w:bottom w:val="single" w:sz="4" w:space="0" w:color="auto"/>
              <w:right w:val="single" w:sz="4" w:space="0" w:color="auto"/>
            </w:tcBorders>
            <w:vAlign w:val="center"/>
            <w:hideMark/>
          </w:tcPr>
          <w:p w14:paraId="3F35146D"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Yok Etme</w:t>
            </w:r>
          </w:p>
        </w:tc>
        <w:tc>
          <w:tcPr>
            <w:tcW w:w="279" w:type="dxa"/>
            <w:tcBorders>
              <w:top w:val="single" w:sz="4" w:space="0" w:color="auto"/>
              <w:left w:val="single" w:sz="4" w:space="0" w:color="auto"/>
              <w:bottom w:val="single" w:sz="4" w:space="0" w:color="auto"/>
              <w:right w:val="single" w:sz="4" w:space="0" w:color="auto"/>
            </w:tcBorders>
            <w:vAlign w:val="center"/>
            <w:hideMark/>
          </w:tcPr>
          <w:p w14:paraId="725D61D3" w14:textId="77777777" w:rsidR="00CE371A" w:rsidRPr="00FE6BA6" w:rsidRDefault="00CE371A" w:rsidP="003C37DF">
            <w:pPr>
              <w:spacing w:line="276" w:lineRule="auto"/>
              <w:rPr>
                <w:rFonts w:ascii="Garamond" w:hAnsi="Garamond" w:cs="Arial"/>
                <w:b/>
                <w:sz w:val="24"/>
                <w:szCs w:val="24"/>
              </w:rPr>
            </w:pPr>
            <w:r w:rsidRPr="00FE6BA6">
              <w:rPr>
                <w:rFonts w:ascii="Garamond" w:hAnsi="Garamond" w:cs="Arial"/>
                <w:b/>
                <w:sz w:val="24"/>
                <w:szCs w:val="24"/>
              </w:rPr>
              <w:t>:</w:t>
            </w:r>
          </w:p>
        </w:tc>
        <w:tc>
          <w:tcPr>
            <w:tcW w:w="5685" w:type="dxa"/>
            <w:tcBorders>
              <w:top w:val="single" w:sz="4" w:space="0" w:color="auto"/>
              <w:left w:val="single" w:sz="4" w:space="0" w:color="auto"/>
              <w:bottom w:val="single" w:sz="4" w:space="0" w:color="auto"/>
              <w:right w:val="single" w:sz="4" w:space="0" w:color="auto"/>
            </w:tcBorders>
            <w:hideMark/>
          </w:tcPr>
          <w:p w14:paraId="037EDFC1" w14:textId="77777777" w:rsidR="00CE371A" w:rsidRPr="00FE6BA6" w:rsidRDefault="00CE371A" w:rsidP="003C37DF">
            <w:pPr>
              <w:spacing w:line="276" w:lineRule="auto"/>
              <w:ind w:left="-55"/>
              <w:rPr>
                <w:rFonts w:ascii="Garamond" w:hAnsi="Garamond" w:cs="Arial"/>
                <w:sz w:val="24"/>
                <w:szCs w:val="24"/>
              </w:rPr>
            </w:pPr>
            <w:r w:rsidRPr="00FE6BA6">
              <w:rPr>
                <w:rFonts w:ascii="Garamond" w:hAnsi="Garamond" w:cs="Arial"/>
                <w:sz w:val="24"/>
                <w:szCs w:val="24"/>
              </w:rPr>
              <w:t>Kişisel verilerin yok edilmesi, kişisel verilerin hiç kimse tarafından hiçbir şekilde erişilemez, geri getirilemez ve tekrar kullanılamaz hale getirilmesi işlemi</w:t>
            </w:r>
          </w:p>
        </w:tc>
      </w:tr>
    </w:tbl>
    <w:p w14:paraId="72753D01" w14:textId="77777777" w:rsidR="00CE371A" w:rsidRPr="00FE6BA6" w:rsidRDefault="00CE371A" w:rsidP="00CE371A">
      <w:pPr>
        <w:pStyle w:val="Heading1"/>
        <w:spacing w:line="276" w:lineRule="auto"/>
        <w:jc w:val="both"/>
        <w:rPr>
          <w:rFonts w:ascii="Garamond" w:hAnsi="Garamond" w:cs="Arial"/>
          <w:sz w:val="24"/>
          <w:szCs w:val="24"/>
        </w:rPr>
      </w:pPr>
      <w:bookmarkStart w:id="5" w:name="_Toc64149695"/>
    </w:p>
    <w:p w14:paraId="16B25351" w14:textId="77777777" w:rsidR="00CE371A" w:rsidRPr="00FE6BA6" w:rsidRDefault="00CE371A" w:rsidP="00CE371A">
      <w:pPr>
        <w:rPr>
          <w:rFonts w:ascii="Garamond" w:hAnsi="Garamond" w:cs="Arial"/>
          <w:sz w:val="24"/>
          <w:szCs w:val="24"/>
        </w:rPr>
      </w:pPr>
    </w:p>
    <w:p w14:paraId="5232F8F5" w14:textId="77777777" w:rsidR="00CE371A" w:rsidRPr="00FE6BA6" w:rsidRDefault="00CE371A" w:rsidP="00CE371A">
      <w:pPr>
        <w:pStyle w:val="Heading1"/>
        <w:spacing w:line="276" w:lineRule="auto"/>
        <w:jc w:val="both"/>
        <w:rPr>
          <w:rFonts w:ascii="Garamond" w:hAnsi="Garamond" w:cs="Arial"/>
          <w:sz w:val="24"/>
          <w:szCs w:val="24"/>
        </w:rPr>
      </w:pPr>
      <w:r w:rsidRPr="00FE6BA6">
        <w:rPr>
          <w:rFonts w:ascii="Garamond" w:hAnsi="Garamond" w:cs="Arial"/>
          <w:sz w:val="24"/>
          <w:szCs w:val="24"/>
        </w:rPr>
        <w:t>4. KİŞİSEL VERİSİ ELDE EDİLEN İLGİLİ KİŞİLER</w:t>
      </w:r>
      <w:bookmarkEnd w:id="5"/>
      <w:r w:rsidRPr="00FE6BA6">
        <w:rPr>
          <w:rFonts w:ascii="Garamond" w:hAnsi="Garamond" w:cs="Arial"/>
          <w:sz w:val="24"/>
          <w:szCs w:val="24"/>
        </w:rPr>
        <w:t xml:space="preserve"> </w:t>
      </w:r>
    </w:p>
    <w:p w14:paraId="0885A121" w14:textId="77777777" w:rsidR="00CE371A" w:rsidRPr="00FE6BA6" w:rsidRDefault="00CE371A" w:rsidP="00CE371A">
      <w:pPr>
        <w:spacing w:line="276" w:lineRule="auto"/>
        <w:ind w:left="0" w:right="6" w:firstLine="567"/>
        <w:rPr>
          <w:rFonts w:ascii="Garamond" w:hAnsi="Garamond" w:cs="Arial"/>
          <w:b/>
          <w:noProof/>
          <w:sz w:val="24"/>
          <w:szCs w:val="24"/>
        </w:rPr>
      </w:pPr>
    </w:p>
    <w:p w14:paraId="09832577" w14:textId="77777777" w:rsidR="00CE371A" w:rsidRPr="00FE6BA6" w:rsidRDefault="00CE371A" w:rsidP="00CE371A">
      <w:pPr>
        <w:spacing w:line="276" w:lineRule="auto"/>
        <w:ind w:left="0" w:right="6" w:firstLine="567"/>
        <w:rPr>
          <w:rFonts w:ascii="Garamond" w:hAnsi="Garamond" w:cs="Arial"/>
          <w:noProof/>
          <w:sz w:val="24"/>
          <w:szCs w:val="24"/>
        </w:rPr>
      </w:pPr>
      <w:r w:rsidRPr="00FE6BA6">
        <w:rPr>
          <w:rFonts w:ascii="Garamond" w:hAnsi="Garamond" w:cs="Arial"/>
          <w:noProof/>
          <w:sz w:val="24"/>
          <w:szCs w:val="24"/>
        </w:rPr>
        <w:t>Şirketimiz tarafından kişisel verisi elde edilen ve işlenen İlgili Kişilere ilişkin tablo aşağıda yer almakta olup; işbu Politika’nın uygulama alanı ve kapsamı bu tabloda yer verilen ilgili kişilerle sınırlıdır.  Bu tanımlamalar dışında yer alan ilgili kişilerin talepleri de Şirketimiz tarafından KVKK ve ilgili mevzuat kapsamında işlem yapılacaktır.</w:t>
      </w:r>
    </w:p>
    <w:p w14:paraId="0740FBBC" w14:textId="77777777" w:rsidR="00CE371A" w:rsidRPr="00FE6BA6" w:rsidRDefault="00CE371A" w:rsidP="00CE371A">
      <w:pPr>
        <w:spacing w:line="276" w:lineRule="auto"/>
        <w:ind w:left="0" w:right="6" w:firstLine="567"/>
        <w:rPr>
          <w:rFonts w:ascii="Garamond" w:hAnsi="Garamond" w:cs="Arial"/>
          <w:b/>
          <w:noProof/>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1"/>
        <w:gridCol w:w="5852"/>
      </w:tblGrid>
      <w:tr w:rsidR="00CE371A" w:rsidRPr="00FE6BA6" w14:paraId="6CEEB581" w14:textId="77777777" w:rsidTr="00CE371A">
        <w:tc>
          <w:tcPr>
            <w:tcW w:w="3057" w:type="dxa"/>
            <w:shd w:val="clear" w:color="auto" w:fill="FFFFFF" w:themeFill="background1"/>
          </w:tcPr>
          <w:p w14:paraId="630602EF" w14:textId="34952C08" w:rsidR="00CE371A" w:rsidRPr="00FE6BA6" w:rsidRDefault="00D121A5" w:rsidP="003C37DF">
            <w:pPr>
              <w:spacing w:after="0" w:line="276" w:lineRule="auto"/>
              <w:ind w:left="0" w:right="0" w:firstLine="0"/>
              <w:rPr>
                <w:rFonts w:ascii="Garamond" w:hAnsi="Garamond" w:cs="Arial"/>
                <w:b/>
                <w:bCs/>
                <w:sz w:val="24"/>
                <w:szCs w:val="24"/>
              </w:rPr>
            </w:pPr>
            <w:r w:rsidRPr="00FE6BA6">
              <w:rPr>
                <w:rFonts w:ascii="Garamond" w:hAnsi="Garamond" w:cs="Arial"/>
                <w:b/>
                <w:bCs/>
                <w:sz w:val="24"/>
                <w:szCs w:val="24"/>
              </w:rPr>
              <w:t xml:space="preserve">Çalışan Adayı </w:t>
            </w:r>
          </w:p>
        </w:tc>
        <w:tc>
          <w:tcPr>
            <w:tcW w:w="301" w:type="dxa"/>
          </w:tcPr>
          <w:p w14:paraId="78AB6808" w14:textId="77777777" w:rsidR="00CE371A" w:rsidRPr="00FE6BA6" w:rsidRDefault="00CE371A"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62C2F99C" w14:textId="0756E3F7" w:rsidR="00CE371A" w:rsidRPr="00FE6BA6" w:rsidRDefault="00D121A5" w:rsidP="003C37DF">
            <w:pPr>
              <w:spacing w:line="276" w:lineRule="auto"/>
              <w:ind w:left="0" w:firstLine="0"/>
              <w:rPr>
                <w:rFonts w:ascii="Garamond" w:hAnsi="Garamond" w:cs="Arial"/>
                <w:noProof/>
                <w:sz w:val="24"/>
                <w:szCs w:val="24"/>
              </w:rPr>
            </w:pPr>
            <w:r w:rsidRPr="00FE6BA6">
              <w:rPr>
                <w:rFonts w:ascii="Garamond" w:hAnsi="Garamond" w:cs="Arial"/>
                <w:noProof/>
                <w:sz w:val="24"/>
                <w:szCs w:val="24"/>
              </w:rPr>
              <w:t>İsitihdam amacıyla Şirketimiz ile iletişime geçmi</w:t>
            </w:r>
            <w:r w:rsidR="00FE6BA6" w:rsidRPr="00FE6BA6">
              <w:rPr>
                <w:rFonts w:ascii="Garamond" w:hAnsi="Garamond" w:cs="Arial"/>
                <w:noProof/>
                <w:sz w:val="24"/>
                <w:szCs w:val="24"/>
              </w:rPr>
              <w:t xml:space="preserve">ş ve/veya mülakat sürecine dahil olmuş kişiler </w:t>
            </w:r>
          </w:p>
        </w:tc>
      </w:tr>
      <w:tr w:rsidR="003C37DF" w:rsidRPr="00FE6BA6" w14:paraId="5CC4D406" w14:textId="77777777" w:rsidTr="00CE371A">
        <w:tc>
          <w:tcPr>
            <w:tcW w:w="3057" w:type="dxa"/>
            <w:shd w:val="clear" w:color="auto" w:fill="FFFFFF" w:themeFill="background1"/>
          </w:tcPr>
          <w:p w14:paraId="53A9F34B" w14:textId="6B995C7F" w:rsidR="003C37DF" w:rsidRPr="00FE6BA6" w:rsidRDefault="00D121A5" w:rsidP="003C37DF">
            <w:pPr>
              <w:spacing w:after="0" w:line="276" w:lineRule="auto"/>
              <w:ind w:left="0" w:right="0" w:firstLine="0"/>
              <w:rPr>
                <w:rFonts w:ascii="Garamond" w:hAnsi="Garamond" w:cs="Arial"/>
                <w:b/>
                <w:bCs/>
                <w:sz w:val="24"/>
                <w:szCs w:val="24"/>
              </w:rPr>
            </w:pPr>
            <w:r w:rsidRPr="00FE6BA6">
              <w:rPr>
                <w:rFonts w:ascii="Garamond" w:hAnsi="Garamond" w:cs="Arial"/>
                <w:b/>
                <w:bCs/>
                <w:sz w:val="24"/>
                <w:szCs w:val="24"/>
              </w:rPr>
              <w:t xml:space="preserve">Çalışan </w:t>
            </w:r>
          </w:p>
        </w:tc>
        <w:tc>
          <w:tcPr>
            <w:tcW w:w="301" w:type="dxa"/>
          </w:tcPr>
          <w:p w14:paraId="39E76248" w14:textId="2D32B184" w:rsidR="003C37DF" w:rsidRPr="00FE6BA6" w:rsidRDefault="003C37DF"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7CB23C6B" w14:textId="06CA1229" w:rsidR="003C37DF" w:rsidRPr="00FE6BA6" w:rsidRDefault="003C37DF" w:rsidP="003C37DF">
            <w:pPr>
              <w:spacing w:line="276" w:lineRule="auto"/>
              <w:ind w:left="0" w:firstLine="0"/>
              <w:rPr>
                <w:rFonts w:ascii="Garamond" w:hAnsi="Garamond" w:cs="Arial"/>
                <w:noProof/>
                <w:sz w:val="24"/>
                <w:szCs w:val="24"/>
              </w:rPr>
            </w:pPr>
            <w:r w:rsidRPr="00FE6BA6">
              <w:rPr>
                <w:rFonts w:ascii="Garamond" w:hAnsi="Garamond" w:cs="Arial"/>
                <w:noProof/>
                <w:sz w:val="24"/>
                <w:szCs w:val="24"/>
              </w:rPr>
              <w:t xml:space="preserve">Şirketimizin </w:t>
            </w:r>
            <w:r w:rsidR="00D121A5" w:rsidRPr="00FE6BA6">
              <w:rPr>
                <w:rFonts w:ascii="Garamond" w:hAnsi="Garamond" w:cs="Arial"/>
                <w:noProof/>
                <w:sz w:val="24"/>
                <w:szCs w:val="24"/>
              </w:rPr>
              <w:t xml:space="preserve">istihdam ettiği gerçek kişiler </w:t>
            </w:r>
          </w:p>
        </w:tc>
      </w:tr>
      <w:tr w:rsidR="00DB0384" w:rsidRPr="00FE6BA6" w14:paraId="2F54DAE0" w14:textId="77777777" w:rsidTr="00CE371A">
        <w:tc>
          <w:tcPr>
            <w:tcW w:w="3057" w:type="dxa"/>
            <w:shd w:val="clear" w:color="auto" w:fill="FFFFFF" w:themeFill="background1"/>
          </w:tcPr>
          <w:p w14:paraId="79BBAEB4" w14:textId="108C4AAE" w:rsidR="00DB0384" w:rsidRPr="00FE6BA6" w:rsidRDefault="00DB0384" w:rsidP="003C37DF">
            <w:pPr>
              <w:spacing w:after="0" w:line="276" w:lineRule="auto"/>
              <w:ind w:left="0" w:right="0" w:firstLine="0"/>
              <w:rPr>
                <w:rFonts w:ascii="Garamond" w:hAnsi="Garamond" w:cs="Arial"/>
                <w:b/>
                <w:bCs/>
                <w:sz w:val="24"/>
                <w:szCs w:val="24"/>
              </w:rPr>
            </w:pPr>
            <w:r w:rsidRPr="00FE6BA6">
              <w:rPr>
                <w:rFonts w:ascii="Garamond" w:hAnsi="Garamond" w:cs="Arial"/>
                <w:b/>
                <w:bCs/>
                <w:sz w:val="24"/>
                <w:szCs w:val="24"/>
              </w:rPr>
              <w:t>Danışman</w:t>
            </w:r>
          </w:p>
        </w:tc>
        <w:tc>
          <w:tcPr>
            <w:tcW w:w="301" w:type="dxa"/>
          </w:tcPr>
          <w:p w14:paraId="302A1DD6" w14:textId="7119A623" w:rsidR="00DB0384" w:rsidRPr="00FE6BA6" w:rsidRDefault="00DB0384"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5AC76AB0" w14:textId="186DAFF3" w:rsidR="00DB0384" w:rsidRPr="00FE6BA6" w:rsidRDefault="00FE6BA6" w:rsidP="003C37DF">
            <w:pPr>
              <w:spacing w:line="276" w:lineRule="auto"/>
              <w:ind w:left="0" w:firstLine="0"/>
              <w:rPr>
                <w:rFonts w:ascii="Garamond" w:hAnsi="Garamond" w:cs="Arial"/>
                <w:noProof/>
                <w:sz w:val="24"/>
                <w:szCs w:val="24"/>
              </w:rPr>
            </w:pPr>
            <w:r w:rsidRPr="00FE6BA6">
              <w:rPr>
                <w:rFonts w:ascii="Garamond" w:hAnsi="Garamond" w:cs="Arial"/>
                <w:noProof/>
                <w:sz w:val="24"/>
                <w:szCs w:val="24"/>
              </w:rPr>
              <w:t xml:space="preserve">Şirketimizin hizmet aldığı gerçek kişiler </w:t>
            </w:r>
          </w:p>
        </w:tc>
      </w:tr>
      <w:tr w:rsidR="00DB0384" w:rsidRPr="00FE6BA6" w14:paraId="7E037C10" w14:textId="77777777" w:rsidTr="00CE371A">
        <w:tc>
          <w:tcPr>
            <w:tcW w:w="3057" w:type="dxa"/>
            <w:shd w:val="clear" w:color="auto" w:fill="FFFFFF" w:themeFill="background1"/>
          </w:tcPr>
          <w:p w14:paraId="5E10E83B" w14:textId="02B99175" w:rsidR="00DB0384" w:rsidRPr="00FE6BA6" w:rsidRDefault="00DB0384" w:rsidP="003C37DF">
            <w:pPr>
              <w:spacing w:after="0" w:line="276" w:lineRule="auto"/>
              <w:ind w:left="0" w:right="0" w:firstLine="0"/>
              <w:rPr>
                <w:rFonts w:ascii="Garamond" w:hAnsi="Garamond" w:cs="Arial"/>
                <w:b/>
                <w:bCs/>
                <w:sz w:val="24"/>
                <w:szCs w:val="24"/>
              </w:rPr>
            </w:pPr>
            <w:r w:rsidRPr="00FE6BA6">
              <w:rPr>
                <w:rFonts w:ascii="Garamond" w:hAnsi="Garamond" w:cs="Arial"/>
                <w:b/>
                <w:bCs/>
                <w:sz w:val="24"/>
                <w:szCs w:val="24"/>
              </w:rPr>
              <w:t>CCTV Kaydına Giren 3. Kişiler</w:t>
            </w:r>
          </w:p>
        </w:tc>
        <w:tc>
          <w:tcPr>
            <w:tcW w:w="301" w:type="dxa"/>
          </w:tcPr>
          <w:p w14:paraId="49AA1119" w14:textId="240DDB1F" w:rsidR="00DB0384" w:rsidRPr="00FE6BA6" w:rsidRDefault="00DB0384"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1C5EDAFA" w14:textId="4353ED3B" w:rsidR="00DB0384" w:rsidRPr="00FE6BA6" w:rsidRDefault="00FE6BA6" w:rsidP="003C37DF">
            <w:pPr>
              <w:spacing w:line="276" w:lineRule="auto"/>
              <w:ind w:left="0" w:firstLine="0"/>
              <w:rPr>
                <w:rFonts w:ascii="Garamond" w:hAnsi="Garamond" w:cs="Arial"/>
                <w:noProof/>
                <w:sz w:val="24"/>
                <w:szCs w:val="24"/>
              </w:rPr>
            </w:pPr>
            <w:r w:rsidRPr="00FE6BA6">
              <w:rPr>
                <w:rFonts w:ascii="Garamond" w:hAnsi="Garamond" w:cs="Arial"/>
                <w:noProof/>
                <w:sz w:val="24"/>
                <w:szCs w:val="24"/>
              </w:rPr>
              <w:t xml:space="preserve">7/24 CCTV kaydına giren kişiler </w:t>
            </w:r>
          </w:p>
        </w:tc>
      </w:tr>
      <w:tr w:rsidR="00DB0384" w:rsidRPr="00FE6BA6" w14:paraId="1107211E" w14:textId="77777777" w:rsidTr="00CE371A">
        <w:tc>
          <w:tcPr>
            <w:tcW w:w="3057" w:type="dxa"/>
            <w:shd w:val="clear" w:color="auto" w:fill="FFFFFF" w:themeFill="background1"/>
          </w:tcPr>
          <w:p w14:paraId="1B615E5A" w14:textId="2C6F34D0" w:rsidR="00DB0384" w:rsidRPr="00FE6BA6" w:rsidRDefault="00DB0384"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Şirket İmza Yetkilisi</w:t>
            </w:r>
          </w:p>
        </w:tc>
        <w:tc>
          <w:tcPr>
            <w:tcW w:w="301" w:type="dxa"/>
          </w:tcPr>
          <w:p w14:paraId="016D5BDF" w14:textId="39852990" w:rsidR="00DB0384" w:rsidRPr="00FE6BA6" w:rsidRDefault="00DB0384"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5B6A1DD3" w14:textId="11968FA4" w:rsidR="00DB0384" w:rsidRPr="00FE6BA6" w:rsidRDefault="00FE6BA6" w:rsidP="003C37DF">
            <w:pPr>
              <w:spacing w:line="276" w:lineRule="auto"/>
              <w:ind w:left="0" w:firstLine="0"/>
              <w:rPr>
                <w:rFonts w:ascii="Garamond" w:hAnsi="Garamond" w:cs="Arial"/>
                <w:noProof/>
                <w:sz w:val="24"/>
                <w:szCs w:val="24"/>
              </w:rPr>
            </w:pPr>
            <w:r w:rsidRPr="00FE6BA6">
              <w:rPr>
                <w:rFonts w:ascii="Garamond" w:hAnsi="Garamond" w:cs="Arial"/>
                <w:noProof/>
                <w:sz w:val="24"/>
                <w:szCs w:val="24"/>
              </w:rPr>
              <w:t xml:space="preserve">Şirketimiz adına imza sirkülerinde yetkilendirilmiş kişi </w:t>
            </w:r>
          </w:p>
        </w:tc>
      </w:tr>
      <w:tr w:rsidR="00DB0384" w:rsidRPr="00FE6BA6" w14:paraId="2A8F9678" w14:textId="77777777" w:rsidTr="00CE371A">
        <w:tc>
          <w:tcPr>
            <w:tcW w:w="3057" w:type="dxa"/>
            <w:shd w:val="clear" w:color="auto" w:fill="FFFFFF" w:themeFill="background1"/>
          </w:tcPr>
          <w:p w14:paraId="65F4DEC9" w14:textId="374D1588" w:rsidR="00DB0384" w:rsidRPr="00FE6BA6" w:rsidRDefault="00DB0384"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Ürün veya Hizmet Alan Kişi</w:t>
            </w:r>
          </w:p>
        </w:tc>
        <w:tc>
          <w:tcPr>
            <w:tcW w:w="301" w:type="dxa"/>
          </w:tcPr>
          <w:p w14:paraId="7E13C4B2" w14:textId="233FE311" w:rsidR="00DB0384" w:rsidRPr="00FE6BA6" w:rsidRDefault="00DB0384"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576DCE48" w14:textId="0D7BF45A" w:rsidR="00DB0384" w:rsidRPr="00FE6BA6" w:rsidRDefault="00FE6BA6" w:rsidP="003C37DF">
            <w:pPr>
              <w:spacing w:line="276" w:lineRule="auto"/>
              <w:ind w:left="0" w:firstLine="0"/>
              <w:rPr>
                <w:rFonts w:ascii="Garamond" w:hAnsi="Garamond" w:cs="Arial"/>
                <w:noProof/>
                <w:sz w:val="24"/>
                <w:szCs w:val="24"/>
              </w:rPr>
            </w:pPr>
            <w:r w:rsidRPr="00FE6BA6">
              <w:rPr>
                <w:rFonts w:ascii="Garamond" w:hAnsi="Garamond" w:cs="Arial"/>
                <w:noProof/>
                <w:sz w:val="24"/>
                <w:szCs w:val="24"/>
              </w:rPr>
              <w:t>Şirketimizden hizmet alana gerçek kişiler</w:t>
            </w:r>
          </w:p>
        </w:tc>
      </w:tr>
      <w:tr w:rsidR="00CE371A" w:rsidRPr="00FE6BA6" w14:paraId="00387F8D" w14:textId="77777777" w:rsidTr="00CE371A">
        <w:tc>
          <w:tcPr>
            <w:tcW w:w="3057" w:type="dxa"/>
            <w:shd w:val="clear" w:color="auto" w:fill="FFFFFF" w:themeFill="background1"/>
            <w:vAlign w:val="center"/>
          </w:tcPr>
          <w:p w14:paraId="58C71DCD" w14:textId="38C2863B" w:rsidR="00CE371A" w:rsidRPr="00FE6BA6" w:rsidRDefault="003C37DF"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Danışman</w:t>
            </w:r>
          </w:p>
        </w:tc>
        <w:tc>
          <w:tcPr>
            <w:tcW w:w="301" w:type="dxa"/>
            <w:vAlign w:val="center"/>
          </w:tcPr>
          <w:p w14:paraId="69CF1ED5" w14:textId="77777777" w:rsidR="00CE371A" w:rsidRPr="00FE6BA6" w:rsidRDefault="00CE371A" w:rsidP="003C37DF">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49DEB7A8" w14:textId="23F475A7" w:rsidR="00CE371A" w:rsidRPr="00FE6BA6" w:rsidRDefault="00CE371A" w:rsidP="003C37DF">
            <w:pPr>
              <w:spacing w:line="276" w:lineRule="auto"/>
              <w:ind w:left="0" w:firstLine="0"/>
              <w:rPr>
                <w:rFonts w:ascii="Garamond" w:hAnsi="Garamond" w:cs="Arial"/>
                <w:noProof/>
                <w:sz w:val="24"/>
                <w:szCs w:val="24"/>
              </w:rPr>
            </w:pPr>
            <w:r w:rsidRPr="00FE6BA6">
              <w:rPr>
                <w:rFonts w:ascii="Garamond" w:hAnsi="Garamond" w:cs="Arial"/>
                <w:noProof/>
                <w:sz w:val="24"/>
                <w:szCs w:val="24"/>
              </w:rPr>
              <w:t xml:space="preserve">Şirketimizin </w:t>
            </w:r>
            <w:r w:rsidR="007217CA" w:rsidRPr="00FE6BA6">
              <w:rPr>
                <w:rFonts w:ascii="Garamond" w:hAnsi="Garamond" w:cs="Arial"/>
                <w:noProof/>
                <w:sz w:val="24"/>
                <w:szCs w:val="24"/>
              </w:rPr>
              <w:t>Hizmet Sözleşmesi kapsamında</w:t>
            </w:r>
            <w:r w:rsidRPr="00FE6BA6">
              <w:rPr>
                <w:rFonts w:ascii="Garamond" w:hAnsi="Garamond" w:cs="Arial"/>
                <w:noProof/>
                <w:sz w:val="24"/>
                <w:szCs w:val="24"/>
              </w:rPr>
              <w:t xml:space="preserve"> İş İlişkisi İçerisinde Olduğu, Hizmet Aldığı</w:t>
            </w:r>
            <w:r w:rsidR="007217CA" w:rsidRPr="00FE6BA6">
              <w:rPr>
                <w:rFonts w:ascii="Garamond" w:hAnsi="Garamond" w:cs="Arial"/>
                <w:noProof/>
                <w:sz w:val="24"/>
                <w:szCs w:val="24"/>
              </w:rPr>
              <w:t xml:space="preserve"> Gerçek Kişi Danışmanlar</w:t>
            </w:r>
          </w:p>
        </w:tc>
      </w:tr>
      <w:tr w:rsidR="00FE6BA6" w:rsidRPr="00FE6BA6" w14:paraId="685E8E79" w14:textId="77777777" w:rsidTr="00CE371A">
        <w:tc>
          <w:tcPr>
            <w:tcW w:w="3057" w:type="dxa"/>
            <w:shd w:val="clear" w:color="auto" w:fill="FFFFFF" w:themeFill="background1"/>
            <w:vAlign w:val="center"/>
          </w:tcPr>
          <w:p w14:paraId="294079EE" w14:textId="51FD125F"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Tedarikçi Yetkilisi/Tedarikçi Çalışanı</w:t>
            </w:r>
          </w:p>
        </w:tc>
        <w:tc>
          <w:tcPr>
            <w:tcW w:w="301" w:type="dxa"/>
            <w:vAlign w:val="center"/>
          </w:tcPr>
          <w:p w14:paraId="29925E7A" w14:textId="15C89A66"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6F3F3EF1" w14:textId="6F085A8B" w:rsidR="00FE6BA6" w:rsidRPr="00FE6BA6" w:rsidRDefault="00FE6BA6" w:rsidP="00FE6BA6">
            <w:pPr>
              <w:spacing w:line="276" w:lineRule="auto"/>
              <w:ind w:left="0" w:firstLine="0"/>
              <w:rPr>
                <w:rFonts w:ascii="Garamond" w:hAnsi="Garamond" w:cs="Arial"/>
                <w:noProof/>
                <w:sz w:val="24"/>
                <w:szCs w:val="24"/>
              </w:rPr>
            </w:pPr>
            <w:r w:rsidRPr="00FE6BA6">
              <w:rPr>
                <w:rFonts w:ascii="Garamond" w:hAnsi="Garamond" w:cs="Arial"/>
                <w:noProof/>
                <w:sz w:val="24"/>
                <w:szCs w:val="24"/>
              </w:rPr>
              <w:t>Şirketimizin hizmet aldığı gerçek kişiler ve/veya tüzel kişilerin yetkilileri ve Çalışanları</w:t>
            </w:r>
          </w:p>
        </w:tc>
      </w:tr>
      <w:tr w:rsidR="00FE6BA6" w:rsidRPr="00FE6BA6" w14:paraId="069153EC" w14:textId="77777777" w:rsidTr="00CE371A">
        <w:tc>
          <w:tcPr>
            <w:tcW w:w="3057" w:type="dxa"/>
            <w:shd w:val="clear" w:color="auto" w:fill="FFFFFF" w:themeFill="background1"/>
            <w:vAlign w:val="center"/>
          </w:tcPr>
          <w:p w14:paraId="4A7C37B3" w14:textId="46EA95CB"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Santrali Arayan Kişi</w:t>
            </w:r>
          </w:p>
        </w:tc>
        <w:tc>
          <w:tcPr>
            <w:tcW w:w="301" w:type="dxa"/>
            <w:vAlign w:val="center"/>
          </w:tcPr>
          <w:p w14:paraId="1A71B462" w14:textId="30816C95"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1721CBBA" w14:textId="1A1ADEAF" w:rsidR="00FE6BA6" w:rsidRPr="00FE6BA6" w:rsidRDefault="00FE6BA6" w:rsidP="00FE6BA6">
            <w:pPr>
              <w:spacing w:line="276" w:lineRule="auto"/>
              <w:ind w:left="0" w:firstLine="0"/>
              <w:rPr>
                <w:rFonts w:ascii="Garamond" w:hAnsi="Garamond" w:cs="Arial"/>
                <w:noProof/>
                <w:sz w:val="24"/>
                <w:szCs w:val="24"/>
              </w:rPr>
            </w:pPr>
            <w:r w:rsidRPr="00FE6BA6">
              <w:rPr>
                <w:rFonts w:ascii="Garamond" w:hAnsi="Garamond" w:cs="Arial"/>
                <w:noProof/>
                <w:sz w:val="24"/>
                <w:szCs w:val="24"/>
              </w:rPr>
              <w:t xml:space="preserve">Şirketimiz santralini aramak suretiyle kişisel verilerini paylaşan gerçek kişi </w:t>
            </w:r>
          </w:p>
        </w:tc>
      </w:tr>
      <w:tr w:rsidR="00FE6BA6" w:rsidRPr="00FE6BA6" w14:paraId="52C4298A" w14:textId="77777777" w:rsidTr="00CE371A">
        <w:tc>
          <w:tcPr>
            <w:tcW w:w="3057" w:type="dxa"/>
            <w:shd w:val="clear" w:color="auto" w:fill="FFFFFF" w:themeFill="background1"/>
            <w:vAlign w:val="center"/>
          </w:tcPr>
          <w:p w14:paraId="1281FDB2" w14:textId="7B20C0A8"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Gerçek Kişi Tedarikçi</w:t>
            </w:r>
          </w:p>
        </w:tc>
        <w:tc>
          <w:tcPr>
            <w:tcW w:w="301" w:type="dxa"/>
            <w:vAlign w:val="center"/>
          </w:tcPr>
          <w:p w14:paraId="1FEE555B" w14:textId="77777777"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154D550A" w14:textId="6FDB1D7D" w:rsidR="00FE6BA6" w:rsidRPr="00FE6BA6" w:rsidRDefault="00FE6BA6" w:rsidP="00FE6BA6">
            <w:pPr>
              <w:spacing w:line="276" w:lineRule="auto"/>
              <w:ind w:left="0" w:firstLine="0"/>
              <w:rPr>
                <w:rFonts w:ascii="Garamond" w:hAnsi="Garamond" w:cs="Arial"/>
                <w:noProof/>
                <w:sz w:val="24"/>
                <w:szCs w:val="24"/>
              </w:rPr>
            </w:pPr>
            <w:r w:rsidRPr="00FE6BA6">
              <w:rPr>
                <w:rFonts w:ascii="Garamond" w:hAnsi="Garamond" w:cs="Arial"/>
                <w:noProof/>
                <w:sz w:val="24"/>
                <w:szCs w:val="24"/>
              </w:rPr>
              <w:t xml:space="preserve">Şirketimizin Hizmet Sözleşmesi kapsamında İş İlişkisi İçerisinde Olduğu, Hizmet Aldığı Gerçek Kişi Tedraikçiler </w:t>
            </w:r>
          </w:p>
        </w:tc>
      </w:tr>
      <w:tr w:rsidR="00FE6BA6" w:rsidRPr="00FE6BA6" w14:paraId="2FB09917" w14:textId="77777777" w:rsidTr="00CE371A">
        <w:trPr>
          <w:trHeight w:val="70"/>
        </w:trPr>
        <w:tc>
          <w:tcPr>
            <w:tcW w:w="3057" w:type="dxa"/>
            <w:shd w:val="clear" w:color="auto" w:fill="FFFFFF" w:themeFill="background1"/>
          </w:tcPr>
          <w:p w14:paraId="4A7A62DB" w14:textId="611E0874"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 xml:space="preserve">Hissedar-Ortak </w:t>
            </w:r>
          </w:p>
        </w:tc>
        <w:tc>
          <w:tcPr>
            <w:tcW w:w="301" w:type="dxa"/>
          </w:tcPr>
          <w:p w14:paraId="542F4F96" w14:textId="77777777" w:rsidR="00FE6BA6" w:rsidRPr="00FE6BA6" w:rsidRDefault="00FE6BA6" w:rsidP="00FE6BA6">
            <w:pPr>
              <w:spacing w:line="276" w:lineRule="auto"/>
              <w:ind w:left="0" w:firstLine="0"/>
              <w:rPr>
                <w:rFonts w:ascii="Garamond" w:hAnsi="Garamond" w:cs="Arial"/>
                <w:b/>
                <w:noProof/>
                <w:sz w:val="24"/>
                <w:szCs w:val="24"/>
              </w:rPr>
            </w:pPr>
            <w:r w:rsidRPr="00FE6BA6">
              <w:rPr>
                <w:rFonts w:ascii="Garamond" w:hAnsi="Garamond" w:cs="Arial"/>
                <w:b/>
                <w:noProof/>
                <w:sz w:val="24"/>
                <w:szCs w:val="24"/>
              </w:rPr>
              <w:t>:</w:t>
            </w:r>
          </w:p>
        </w:tc>
        <w:tc>
          <w:tcPr>
            <w:tcW w:w="5852" w:type="dxa"/>
          </w:tcPr>
          <w:p w14:paraId="360D1A24" w14:textId="7FF72DF4" w:rsidR="00FE6BA6" w:rsidRPr="00FE6BA6" w:rsidRDefault="00FE6BA6" w:rsidP="00FE6BA6">
            <w:pPr>
              <w:spacing w:line="276" w:lineRule="auto"/>
              <w:ind w:left="0" w:firstLine="0"/>
              <w:rPr>
                <w:rFonts w:ascii="Garamond" w:hAnsi="Garamond" w:cs="Arial"/>
                <w:noProof/>
                <w:sz w:val="24"/>
                <w:szCs w:val="24"/>
              </w:rPr>
            </w:pPr>
            <w:r w:rsidRPr="00FE6BA6">
              <w:rPr>
                <w:rFonts w:ascii="Garamond" w:hAnsi="Garamond" w:cs="Arial"/>
                <w:noProof/>
                <w:sz w:val="24"/>
                <w:szCs w:val="24"/>
              </w:rPr>
              <w:t>Şirketimizde Pay Sahibi Olan Gerçek Kişiler.</w:t>
            </w:r>
          </w:p>
        </w:tc>
      </w:tr>
    </w:tbl>
    <w:p w14:paraId="418F3651" w14:textId="77777777" w:rsidR="00CE371A" w:rsidRPr="00FE6BA6" w:rsidRDefault="00CE371A" w:rsidP="00CE371A">
      <w:pPr>
        <w:spacing w:line="276" w:lineRule="auto"/>
        <w:ind w:left="0" w:firstLine="0"/>
        <w:rPr>
          <w:rFonts w:ascii="Garamond" w:hAnsi="Garamond" w:cs="Arial"/>
          <w:b/>
          <w:noProof/>
          <w:sz w:val="24"/>
          <w:szCs w:val="24"/>
        </w:rPr>
      </w:pPr>
    </w:p>
    <w:p w14:paraId="2E238E14" w14:textId="77777777" w:rsidR="00CE371A" w:rsidRPr="00FE6BA6" w:rsidRDefault="00CE371A" w:rsidP="00CE371A">
      <w:pPr>
        <w:spacing w:line="276" w:lineRule="auto"/>
        <w:ind w:left="0" w:firstLine="0"/>
        <w:rPr>
          <w:rFonts w:ascii="Garamond" w:hAnsi="Garamond" w:cs="Arial"/>
          <w:sz w:val="24"/>
          <w:szCs w:val="24"/>
        </w:rPr>
      </w:pPr>
    </w:p>
    <w:p w14:paraId="250E6823" w14:textId="77777777" w:rsidR="00CE371A" w:rsidRPr="00FE6BA6" w:rsidRDefault="00CE371A" w:rsidP="00CE371A">
      <w:pPr>
        <w:pStyle w:val="Heading1"/>
        <w:spacing w:line="276" w:lineRule="auto"/>
        <w:jc w:val="both"/>
        <w:rPr>
          <w:rFonts w:ascii="Garamond" w:hAnsi="Garamond" w:cs="Arial"/>
          <w:sz w:val="24"/>
          <w:szCs w:val="24"/>
        </w:rPr>
      </w:pPr>
      <w:bookmarkStart w:id="6" w:name="_Toc64149696"/>
      <w:r w:rsidRPr="00FE6BA6">
        <w:rPr>
          <w:rFonts w:ascii="Garamond" w:hAnsi="Garamond" w:cs="Arial"/>
          <w:sz w:val="24"/>
          <w:szCs w:val="24"/>
        </w:rPr>
        <w:lastRenderedPageBreak/>
        <w:t>5. KİŞİSEL VERİLERİN İŞLENMESİNDE TEMEL İLKELER</w:t>
      </w:r>
      <w:bookmarkEnd w:id="6"/>
      <w:r w:rsidRPr="00FE6BA6">
        <w:rPr>
          <w:rFonts w:ascii="Garamond" w:hAnsi="Garamond" w:cs="Arial"/>
          <w:sz w:val="24"/>
          <w:szCs w:val="24"/>
        </w:rPr>
        <w:t xml:space="preserve">  </w:t>
      </w:r>
    </w:p>
    <w:p w14:paraId="34BDDC82"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Şirketimiz kişisel verilerin korunması ve işlenmesiyle ilgili olarak mevzuatta yer verilen genel ilkeler ile şartları karşılar ve kişisel verilerin Anayasa’ya ve KVKK’ya uygun olarak işlenmesini sağlamak amacıyla aşağıda sıralanan ilkelere uygun hareket eder. Şirket uygulamalarında Çalışanlarımız tarafından yüksek bir farkındalıkla bu ilkelere uyumlu olarak faaliyetlerimiz sürdürülmektedir.</w:t>
      </w:r>
    </w:p>
    <w:p w14:paraId="72C1403D" w14:textId="77777777" w:rsidR="00CE371A" w:rsidRPr="00FE6BA6" w:rsidRDefault="00CE371A" w:rsidP="00CE371A">
      <w:pPr>
        <w:pStyle w:val="NoSpacing"/>
        <w:spacing w:line="276" w:lineRule="auto"/>
        <w:rPr>
          <w:rFonts w:ascii="Garamond" w:eastAsiaTheme="majorEastAsia" w:hAnsi="Garamond" w:cs="Arial"/>
          <w:b/>
          <w:color w:val="auto"/>
          <w:sz w:val="24"/>
          <w:szCs w:val="24"/>
          <w:lang w:eastAsia="en-US"/>
        </w:rPr>
      </w:pPr>
      <w:r w:rsidRPr="00FE6BA6">
        <w:rPr>
          <w:rFonts w:ascii="Garamond" w:hAnsi="Garamond" w:cs="Arial"/>
          <w:b/>
          <w:sz w:val="24"/>
          <w:szCs w:val="24"/>
        </w:rPr>
        <w:t>5.1. Kişisel Verilerin İşlenmesinin Kural Olarak Yasak Olması</w:t>
      </w:r>
    </w:p>
    <w:p w14:paraId="7ACA5C44"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Şirket, kişisel verilerin işlenmesinin kural olarak yasak olduğunun bilinciyle yalnızca mevzuat tarafından öngörülen sınırlar dâhilinde, aşağıdaki sebeplere dayanarak işlemektedir:</w:t>
      </w:r>
    </w:p>
    <w:p w14:paraId="4042A380"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7" w:name="_Toc64149697"/>
      <w:r w:rsidRPr="00FE6BA6">
        <w:rPr>
          <w:rFonts w:ascii="Garamond" w:hAnsi="Garamond" w:cs="Arial"/>
          <w:sz w:val="24"/>
          <w:szCs w:val="24"/>
        </w:rPr>
        <w:t>a. Kişisel Veri Sahibinin Açık Rızasının Bulunması</w:t>
      </w:r>
      <w:bookmarkEnd w:id="7"/>
    </w:p>
    <w:p w14:paraId="578736A5"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Kişisel verilerin işlenme şartlarından biri kişisel veri sahibinin açık rızasıdır. Kişisel veri sahibinin açık rızası belirli bir konuya ilişkin, bilgilendirilmeye dayalı olarak ve özgür iradeyle açıklanmalıdır. Veri, sahibinin açık rızası kapsamında ve açık rızada belirtilen amaçlarla işlenir. Kural olarak, işbu maddenin b, c, d, e, f, g ve h bentlerinde yer verilen şartların varlığı halinde kişisel veri sahibinin ayrıca açık rızasının alınmasına gerek bulunmamaktadır.</w:t>
      </w:r>
    </w:p>
    <w:p w14:paraId="79484D47"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8" w:name="_Toc64149698"/>
      <w:r w:rsidRPr="00FE6BA6">
        <w:rPr>
          <w:rFonts w:ascii="Garamond" w:hAnsi="Garamond" w:cs="Arial"/>
          <w:sz w:val="24"/>
          <w:szCs w:val="24"/>
        </w:rPr>
        <w:t>b. Kanunlarda Açıkça Öngörülmesi</w:t>
      </w:r>
      <w:bookmarkEnd w:id="8"/>
    </w:p>
    <w:p w14:paraId="65C987DD"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Kanunda açıkça öngörülmesi halinde, veri sahibinin kişisel verileri, hukuka uygun olarak işlenir. Kanunlarda veri işlemeye izin verilen hallerde, ilgili kanunda yer alan sebep ve veri kategorileri ile sınırlı olarak veri işlenir.</w:t>
      </w:r>
    </w:p>
    <w:p w14:paraId="7F6E18DA"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9" w:name="_Toc64149699"/>
      <w:r w:rsidRPr="00FE6BA6">
        <w:rPr>
          <w:rFonts w:ascii="Garamond" w:hAnsi="Garamond" w:cs="Arial"/>
          <w:sz w:val="24"/>
          <w:szCs w:val="24"/>
        </w:rPr>
        <w:t>c. Fiili İmkânsızlık Sebebiyle İlgilinin Açık Rızasının Alınamaması</w:t>
      </w:r>
      <w:bookmarkEnd w:id="9"/>
    </w:p>
    <w:p w14:paraId="3DBC4ECB"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işlenebilir.</w:t>
      </w:r>
    </w:p>
    <w:p w14:paraId="7C27954A"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10" w:name="_Toc64149700"/>
      <w:r w:rsidRPr="00FE6BA6">
        <w:rPr>
          <w:rFonts w:ascii="Garamond" w:hAnsi="Garamond" w:cs="Arial"/>
          <w:sz w:val="24"/>
          <w:szCs w:val="24"/>
        </w:rPr>
        <w:t>d. Sözleşmenin Kurulması veya İfasıyla Doğrudan İlgi Olması</w:t>
      </w:r>
      <w:bookmarkEnd w:id="10"/>
    </w:p>
    <w:p w14:paraId="15972608"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Bir sözleşmenin kurulması veya ifasıyla doğrudan doğruya ilgili olması kaydıyla, sözleşmenin taraflarına ait kişisel verilerin işlenmesinin gerekli olması halinde (sözleşmenin kurulması veya ifasına dayalı olarak verisi işlenecek kişinin sözleşmenin taraflarından birisi olması koşuluyla) kişisel veriler işlenebilir.</w:t>
      </w:r>
    </w:p>
    <w:p w14:paraId="629AB4FB"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11" w:name="_Toc64149701"/>
      <w:r w:rsidRPr="00FE6BA6">
        <w:rPr>
          <w:rFonts w:ascii="Garamond" w:hAnsi="Garamond" w:cs="Arial"/>
          <w:sz w:val="24"/>
          <w:szCs w:val="24"/>
        </w:rPr>
        <w:t>e. Hukuki Yükümlülüğün Yerine Getirilmesi</w:t>
      </w:r>
      <w:bookmarkEnd w:id="11"/>
    </w:p>
    <w:p w14:paraId="641DE43D"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Şirket’in hukuki yükümlülüklerini yerine getirmesi için veri işlemenin zorunlu olması hallerinde, veri sahibinin kişisel verilerini işlenebilir.</w:t>
      </w:r>
    </w:p>
    <w:p w14:paraId="69C9D6F1"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12" w:name="_Toc64149702"/>
      <w:r w:rsidRPr="00FE6BA6">
        <w:rPr>
          <w:rFonts w:ascii="Garamond" w:hAnsi="Garamond" w:cs="Arial"/>
          <w:sz w:val="24"/>
          <w:szCs w:val="24"/>
        </w:rPr>
        <w:lastRenderedPageBreak/>
        <w:t>f. Kişisel Veri Sahibinin Kişisel Verisini Alenileştirmesi</w:t>
      </w:r>
      <w:bookmarkEnd w:id="12"/>
    </w:p>
    <w:p w14:paraId="7F47D322"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Veri sahibinin kişisel verisinin, kendisi tarafından alenileştirilmiş olması halinde, alenileştirme amacı ile sınırlı olarak, ilgili kişisel veriler işlenebilir.</w:t>
      </w:r>
    </w:p>
    <w:p w14:paraId="017BBBA9"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13" w:name="_Toc64149703"/>
      <w:r w:rsidRPr="00FE6BA6">
        <w:rPr>
          <w:rFonts w:ascii="Garamond" w:hAnsi="Garamond" w:cs="Arial"/>
          <w:sz w:val="24"/>
          <w:szCs w:val="24"/>
        </w:rPr>
        <w:t>g. Bir Hakkın Tesisi veya Korunması için Veri İşlemenin Zorunlu Olması</w:t>
      </w:r>
      <w:bookmarkEnd w:id="13"/>
    </w:p>
    <w:p w14:paraId="02DB0310"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Bir hakkın tesisi, kullanılması veya korunması için veri işlemenin zorunlu olması halinde veri sahibinin kişisel verileri işlenebilecektir.</w:t>
      </w:r>
    </w:p>
    <w:p w14:paraId="271126ED" w14:textId="77777777" w:rsidR="00CE371A" w:rsidRPr="00FE6BA6" w:rsidRDefault="00CE371A" w:rsidP="00CE371A">
      <w:pPr>
        <w:pStyle w:val="Heading1"/>
        <w:spacing w:line="276" w:lineRule="auto"/>
        <w:rPr>
          <w:rFonts w:ascii="Garamond" w:eastAsiaTheme="majorEastAsia" w:hAnsi="Garamond" w:cs="Arial"/>
          <w:color w:val="auto"/>
          <w:sz w:val="24"/>
          <w:szCs w:val="24"/>
          <w:lang w:eastAsia="en-US"/>
        </w:rPr>
      </w:pPr>
      <w:bookmarkStart w:id="14" w:name="_Toc64149704"/>
      <w:r w:rsidRPr="00FE6BA6">
        <w:rPr>
          <w:rFonts w:ascii="Garamond" w:hAnsi="Garamond" w:cs="Arial"/>
          <w:sz w:val="24"/>
          <w:szCs w:val="24"/>
        </w:rPr>
        <w:t>h. Meşru Menfaatler Nedeniyle Veri İşlemenin Zorunlu Olması</w:t>
      </w:r>
      <w:bookmarkEnd w:id="14"/>
    </w:p>
    <w:p w14:paraId="580F1438"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Kişisel veri sahibinin temel hak ve özgürlüklerine zarar vermemek kaydıyla Şirketimizin meşru menfaatleri için veri işlemenin zorunlu olması halinde veri sahibinin kişisel verileri işlenebilir.</w:t>
      </w:r>
    </w:p>
    <w:p w14:paraId="558789C9"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İşlenen verilerin KVKK’da tanımlandığı şekilde özel nitelikli kişisel veri olması halinde; kişisel veri sahibinin açık rızası da yok ise, kişisel veri ancak Kurul tarafından belirlenecek olan yeterli önlemlerin alınması kaydıyla, aşağıdaki durumlarda işlenebilir:</w:t>
      </w:r>
    </w:p>
    <w:p w14:paraId="4BBDD9A8" w14:textId="77777777" w:rsidR="00CE371A" w:rsidRPr="00FE6BA6" w:rsidRDefault="00CE371A" w:rsidP="00CE371A">
      <w:pPr>
        <w:pStyle w:val="NoSpacing"/>
        <w:spacing w:line="276" w:lineRule="auto"/>
        <w:rPr>
          <w:rFonts w:ascii="Garamond" w:eastAsiaTheme="majorEastAsia" w:hAnsi="Garamond" w:cs="Arial"/>
          <w:b/>
          <w:color w:val="auto"/>
          <w:sz w:val="24"/>
          <w:szCs w:val="24"/>
          <w:lang w:eastAsia="en-US"/>
        </w:rPr>
      </w:pPr>
      <w:r w:rsidRPr="00FE6BA6">
        <w:rPr>
          <w:rFonts w:ascii="Garamond" w:hAnsi="Garamond" w:cs="Arial"/>
          <w:b/>
          <w:sz w:val="24"/>
          <w:szCs w:val="24"/>
        </w:rPr>
        <w:t>5.2. Hukuka ve Dürüstlük Kuralına Uygunluk</w:t>
      </w:r>
    </w:p>
    <w:p w14:paraId="4D53E29D" w14:textId="77777777" w:rsidR="00CE371A" w:rsidRPr="00FE6BA6" w:rsidRDefault="00CE371A" w:rsidP="00CE371A">
      <w:pPr>
        <w:pStyle w:val="ListParagraph"/>
        <w:spacing w:before="100" w:beforeAutospacing="1" w:after="100" w:afterAutospacing="1" w:line="276" w:lineRule="auto"/>
        <w:ind w:left="0" w:firstLine="567"/>
        <w:jc w:val="both"/>
        <w:rPr>
          <w:rFonts w:ascii="Garamond" w:eastAsia="Times New Roman" w:hAnsi="Garamond" w:cs="Arial"/>
          <w:color w:val="000000"/>
          <w:sz w:val="24"/>
          <w:szCs w:val="24"/>
          <w:lang w:eastAsia="tr-TR"/>
        </w:rPr>
      </w:pPr>
      <w:r w:rsidRPr="00FE6BA6">
        <w:rPr>
          <w:rFonts w:ascii="Garamond" w:eastAsia="Times New Roman" w:hAnsi="Garamond" w:cs="Arial"/>
          <w:color w:val="000000"/>
          <w:sz w:val="24"/>
          <w:szCs w:val="24"/>
          <w:lang w:eastAsia="tr-TR"/>
        </w:rPr>
        <w:t xml:space="preserve">Şirketimiz, KVKK’nın 4.maddesi uyarınca kişisel verileri hukuka ve dürüstlük kuralına uygun olarak işler, “haklı menfaat” gözeterek çatışan menfaatleri dengelemeyi amaçlar. Bilgilendirmede, açıklık ve dürüstlük esas alınır, toplanan kişisel verilerin kullanım amacı hakkında net bilgi verilir ve veriler bu çerçevede işlenir. </w:t>
      </w:r>
    </w:p>
    <w:p w14:paraId="2629800C" w14:textId="77777777" w:rsidR="00CE371A" w:rsidRPr="00FE6BA6" w:rsidRDefault="00CE371A" w:rsidP="00CE371A">
      <w:pPr>
        <w:pStyle w:val="NoSpacing"/>
        <w:spacing w:line="276" w:lineRule="auto"/>
        <w:rPr>
          <w:rFonts w:ascii="Garamond" w:eastAsiaTheme="majorEastAsia" w:hAnsi="Garamond" w:cs="Arial"/>
          <w:b/>
          <w:color w:val="auto"/>
          <w:sz w:val="24"/>
          <w:szCs w:val="24"/>
          <w:lang w:eastAsia="en-US"/>
        </w:rPr>
      </w:pPr>
      <w:r w:rsidRPr="00FE6BA6">
        <w:rPr>
          <w:rFonts w:ascii="Garamond" w:hAnsi="Garamond" w:cs="Arial"/>
          <w:b/>
          <w:sz w:val="24"/>
          <w:szCs w:val="24"/>
        </w:rPr>
        <w:t>5.3. Amaca Bağlılık, Sınırlı olma ve Ölçülülük</w:t>
      </w:r>
    </w:p>
    <w:p w14:paraId="21220C20" w14:textId="77777777" w:rsidR="00CE371A" w:rsidRPr="00FE6BA6" w:rsidRDefault="00CE371A" w:rsidP="00CE371A">
      <w:pPr>
        <w:pStyle w:val="ListParagraph"/>
        <w:spacing w:before="100" w:beforeAutospacing="1" w:after="100" w:afterAutospacing="1" w:line="276" w:lineRule="auto"/>
        <w:ind w:left="0" w:firstLine="567"/>
        <w:jc w:val="both"/>
        <w:rPr>
          <w:rFonts w:ascii="Garamond" w:eastAsia="Times New Roman" w:hAnsi="Garamond" w:cs="Arial"/>
          <w:color w:val="000000"/>
          <w:sz w:val="24"/>
          <w:szCs w:val="24"/>
          <w:lang w:eastAsia="tr-TR"/>
        </w:rPr>
      </w:pPr>
      <w:r w:rsidRPr="00FE6BA6">
        <w:rPr>
          <w:rFonts w:ascii="Garamond" w:eastAsia="Times New Roman" w:hAnsi="Garamond" w:cs="Arial"/>
          <w:color w:val="000000"/>
          <w:sz w:val="24"/>
          <w:szCs w:val="24"/>
          <w:lang w:eastAsia="tr-TR"/>
        </w:rPr>
        <w:t>Şirketimiz ilgili kişinin verilerini açık rızası doğrultusunda hangi amaçlar için işleyeceğini belirler. Bu kapsamda ölçülü olarak işleme amacı ile ilgili olmayan veya ihtiyaç duyulmayan kişisel verileri işlemekten kaçınır, veri işleme faaliyetleri esnasında gerekli olan veri asgari seviyede toplanır.</w:t>
      </w:r>
    </w:p>
    <w:p w14:paraId="3237F135" w14:textId="77777777" w:rsidR="00CE371A" w:rsidRPr="00FE6BA6" w:rsidRDefault="00CE371A" w:rsidP="00CE371A">
      <w:pPr>
        <w:pStyle w:val="NoSpacing"/>
        <w:spacing w:line="276" w:lineRule="auto"/>
        <w:rPr>
          <w:rFonts w:ascii="Garamond" w:eastAsiaTheme="majorEastAsia" w:hAnsi="Garamond" w:cs="Arial"/>
          <w:b/>
          <w:color w:val="auto"/>
          <w:sz w:val="24"/>
          <w:szCs w:val="24"/>
          <w:lang w:eastAsia="en-US"/>
        </w:rPr>
      </w:pPr>
      <w:r w:rsidRPr="00FE6BA6">
        <w:rPr>
          <w:rFonts w:ascii="Garamond" w:hAnsi="Garamond" w:cs="Arial"/>
          <w:b/>
          <w:sz w:val="24"/>
          <w:szCs w:val="24"/>
        </w:rPr>
        <w:t>5.4. Kişisel Verilerin Doğru ve Gerektiğinde Güncel Olmasının Sağlanması</w:t>
      </w:r>
    </w:p>
    <w:p w14:paraId="272D3FF8" w14:textId="77777777" w:rsidR="00CE371A" w:rsidRPr="00FE6BA6" w:rsidRDefault="00CE371A" w:rsidP="00CE371A">
      <w:pPr>
        <w:pStyle w:val="ListParagraph"/>
        <w:spacing w:before="100" w:beforeAutospacing="1" w:after="100" w:afterAutospacing="1" w:line="276" w:lineRule="auto"/>
        <w:ind w:left="0" w:firstLine="567"/>
        <w:jc w:val="both"/>
        <w:rPr>
          <w:rFonts w:ascii="Garamond" w:eastAsia="Times New Roman" w:hAnsi="Garamond" w:cs="Arial"/>
          <w:color w:val="000000"/>
          <w:sz w:val="24"/>
          <w:szCs w:val="24"/>
          <w:lang w:eastAsia="tr-TR"/>
        </w:rPr>
      </w:pPr>
      <w:r w:rsidRPr="00FE6BA6">
        <w:rPr>
          <w:rFonts w:ascii="Garamond" w:eastAsia="Times New Roman" w:hAnsi="Garamond" w:cs="Arial"/>
          <w:color w:val="000000"/>
          <w:sz w:val="24"/>
          <w:szCs w:val="24"/>
          <w:lang w:eastAsia="tr-TR"/>
        </w:rPr>
        <w:t>Şirketimiz işlediği kişisel verilerin doğru olmasını sağlar, bunun için ilgili kişinin beyanlarına itibar eder ve gerektiğinde güncelliğine ilişkin teyit alır.</w:t>
      </w:r>
    </w:p>
    <w:p w14:paraId="0DFBCC09" w14:textId="77777777" w:rsidR="00CE371A" w:rsidRPr="00FE6BA6" w:rsidRDefault="00CE371A" w:rsidP="00CE371A">
      <w:pPr>
        <w:pStyle w:val="NoSpacing"/>
        <w:spacing w:line="276" w:lineRule="auto"/>
        <w:rPr>
          <w:rFonts w:ascii="Garamond" w:eastAsiaTheme="majorEastAsia" w:hAnsi="Garamond" w:cs="Arial"/>
          <w:b/>
          <w:color w:val="auto"/>
          <w:sz w:val="24"/>
          <w:szCs w:val="24"/>
          <w:lang w:eastAsia="en-US"/>
        </w:rPr>
      </w:pPr>
      <w:r w:rsidRPr="00FE6BA6">
        <w:rPr>
          <w:rFonts w:ascii="Garamond" w:hAnsi="Garamond" w:cs="Arial"/>
          <w:b/>
          <w:sz w:val="24"/>
          <w:szCs w:val="24"/>
        </w:rPr>
        <w:t>5.5. Kişisel Verilerin Belirli, Açık ve Meşru Amaçlarla İşlenmesi</w:t>
      </w:r>
    </w:p>
    <w:p w14:paraId="0FCF3EED"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Şirketimiz, kişisel verileri meşru ve hukuka uygun sebeplerle toplar ve işler. Şirketimiz, kişisel verileri, yürütmekte oldukları faaliyetlerle bağlantılı olarak, makul çerçevede ve gerekli olduğu ölçüde işler ve ilgili mevzuatta öngörülen veya işlendikleri amaç için gerekli olan süre kadar muhafaza eder.</w:t>
      </w:r>
    </w:p>
    <w:p w14:paraId="1CADD2C8" w14:textId="77777777" w:rsidR="00CE371A" w:rsidRPr="00FE6BA6" w:rsidRDefault="00CE371A" w:rsidP="00CE371A">
      <w:pPr>
        <w:pStyle w:val="NoSpacing"/>
        <w:spacing w:line="276" w:lineRule="auto"/>
        <w:rPr>
          <w:rFonts w:ascii="Garamond" w:eastAsiaTheme="majorEastAsia" w:hAnsi="Garamond" w:cs="Arial"/>
          <w:b/>
          <w:color w:val="auto"/>
          <w:sz w:val="24"/>
          <w:szCs w:val="24"/>
          <w:lang w:eastAsia="en-US"/>
        </w:rPr>
      </w:pPr>
      <w:r w:rsidRPr="00FE6BA6">
        <w:rPr>
          <w:rFonts w:ascii="Garamond" w:hAnsi="Garamond" w:cs="Arial"/>
          <w:b/>
          <w:sz w:val="24"/>
          <w:szCs w:val="24"/>
        </w:rPr>
        <w:t>5.6. Veri Emniyeti İlkesi</w:t>
      </w:r>
    </w:p>
    <w:p w14:paraId="537BFD79"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lastRenderedPageBreak/>
        <w:t xml:space="preserve">Şirketimiz, teknolojinin gelişme hızının farkındalığıyla kişisel verilerinizin güvenliğinin sağlanmasının sadece hukuki yöntemlerle sınırlı olmadığının ve teknoloji destekli olarak güvenlik tedbirleri alınması gereğinin bilincindedir. Bu bağlamda veri emniyetini sağlamak için gereken tüm önlemler alınmaktadır. </w:t>
      </w:r>
    </w:p>
    <w:p w14:paraId="56B7FB59" w14:textId="77777777" w:rsidR="00CE371A" w:rsidRPr="00FE6BA6" w:rsidRDefault="00CE371A" w:rsidP="00CE371A">
      <w:pPr>
        <w:pStyle w:val="NoSpacing"/>
        <w:spacing w:line="276" w:lineRule="auto"/>
        <w:rPr>
          <w:rFonts w:ascii="Garamond" w:hAnsi="Garamond" w:cs="Arial"/>
          <w:b/>
          <w:sz w:val="24"/>
          <w:szCs w:val="24"/>
        </w:rPr>
      </w:pPr>
      <w:r w:rsidRPr="00FE6BA6">
        <w:rPr>
          <w:rFonts w:ascii="Garamond" w:hAnsi="Garamond" w:cs="Arial"/>
          <w:b/>
          <w:sz w:val="24"/>
          <w:szCs w:val="24"/>
        </w:rPr>
        <w:t>5.7. Veri Minimizasyonu İlkesi</w:t>
      </w:r>
    </w:p>
    <w:p w14:paraId="6B3270DA" w14:textId="77777777" w:rsidR="00CE371A" w:rsidRPr="00FE6BA6" w:rsidRDefault="00CE371A" w:rsidP="00CE371A">
      <w:pPr>
        <w:spacing w:line="276" w:lineRule="auto"/>
        <w:rPr>
          <w:rFonts w:ascii="Garamond" w:eastAsiaTheme="majorEastAsia" w:hAnsi="Garamond" w:cs="Arial"/>
          <w:sz w:val="24"/>
          <w:szCs w:val="24"/>
        </w:rPr>
      </w:pPr>
    </w:p>
    <w:p w14:paraId="09204E24"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Veri Minimizasyonu İlkesi; verilerin toplama ve işlemenin amaca uygun olacak şekilde yeterli, ilgili ve sadece gerek duyulan verilerle kısıtlı olmak üzere toplanması ve işlenmesini ifade etmektedir. </w:t>
      </w:r>
    </w:p>
    <w:p w14:paraId="376260C5" w14:textId="77777777" w:rsidR="00CE371A" w:rsidRPr="00FE6BA6" w:rsidRDefault="00CE371A" w:rsidP="00CE371A">
      <w:pPr>
        <w:spacing w:line="276" w:lineRule="auto"/>
        <w:ind w:left="0" w:firstLine="0"/>
        <w:rPr>
          <w:rFonts w:ascii="Garamond" w:hAnsi="Garamond" w:cs="Arial"/>
          <w:noProof/>
          <w:sz w:val="24"/>
          <w:szCs w:val="24"/>
        </w:rPr>
      </w:pPr>
      <w:bookmarkStart w:id="15" w:name="_Toc524884983"/>
    </w:p>
    <w:p w14:paraId="5427270E" w14:textId="77777777" w:rsidR="00CE371A" w:rsidRPr="00FE6BA6" w:rsidRDefault="00CE371A" w:rsidP="00CE371A">
      <w:pPr>
        <w:pStyle w:val="Heading1"/>
        <w:spacing w:line="276" w:lineRule="auto"/>
        <w:jc w:val="both"/>
        <w:rPr>
          <w:rFonts w:ascii="Garamond" w:hAnsi="Garamond" w:cs="Arial"/>
          <w:sz w:val="24"/>
          <w:szCs w:val="24"/>
        </w:rPr>
      </w:pPr>
      <w:bookmarkStart w:id="16" w:name="_Toc64149705"/>
      <w:r w:rsidRPr="00FE6BA6">
        <w:rPr>
          <w:rFonts w:ascii="Garamond" w:hAnsi="Garamond" w:cs="Arial"/>
          <w:sz w:val="24"/>
          <w:szCs w:val="24"/>
        </w:rPr>
        <w:t>6. KİŞİSEL VERİ TOPLAMA KANALLARI</w:t>
      </w:r>
      <w:bookmarkEnd w:id="16"/>
      <w:r w:rsidRPr="00FE6BA6">
        <w:rPr>
          <w:rFonts w:ascii="Garamond" w:hAnsi="Garamond" w:cs="Arial"/>
          <w:sz w:val="24"/>
          <w:szCs w:val="24"/>
        </w:rPr>
        <w:t xml:space="preserve"> </w:t>
      </w:r>
    </w:p>
    <w:p w14:paraId="7D12147B" w14:textId="77777777" w:rsidR="00CE371A" w:rsidRPr="00FE6BA6" w:rsidRDefault="00CE371A" w:rsidP="00CE371A">
      <w:pPr>
        <w:spacing w:line="276" w:lineRule="auto"/>
        <w:rPr>
          <w:rFonts w:ascii="Garamond" w:hAnsi="Garamond" w:cs="Arial"/>
          <w:noProof/>
          <w:sz w:val="24"/>
          <w:szCs w:val="24"/>
        </w:rPr>
      </w:pPr>
    </w:p>
    <w:p w14:paraId="39A8AF11" w14:textId="77777777" w:rsidR="00CE371A" w:rsidRPr="00FE6BA6" w:rsidRDefault="00CE371A" w:rsidP="00CE371A">
      <w:pPr>
        <w:spacing w:line="276" w:lineRule="auto"/>
        <w:ind w:left="0" w:right="6" w:firstLine="567"/>
        <w:rPr>
          <w:rFonts w:ascii="Garamond" w:hAnsi="Garamond" w:cs="Arial"/>
          <w:noProof/>
          <w:sz w:val="24"/>
          <w:szCs w:val="24"/>
        </w:rPr>
      </w:pPr>
      <w:r w:rsidRPr="00FE6BA6">
        <w:rPr>
          <w:rFonts w:ascii="Garamond" w:hAnsi="Garamond" w:cs="Arial"/>
          <w:noProof/>
          <w:sz w:val="24"/>
          <w:szCs w:val="24"/>
        </w:rPr>
        <w:t xml:space="preserve">Şirketimiz işbu Politika’nın 4. Maddesinde yer verilen ilgili kişilera ait </w:t>
      </w:r>
      <w:r w:rsidRPr="00FE6BA6">
        <w:rPr>
          <w:rFonts w:ascii="Garamond" w:hAnsi="Garamond" w:cs="Arial"/>
          <w:sz w:val="24"/>
          <w:szCs w:val="24"/>
        </w:rPr>
        <w:t xml:space="preserve">kişisel verileri otomatik ya da otomatik olmayan yöntemlerle sözlü, yazılı ya da elektronik olarak toplayabilmektedir. Bu kapsamda; </w:t>
      </w:r>
      <w:r w:rsidRPr="00FE6BA6">
        <w:rPr>
          <w:rFonts w:ascii="Garamond" w:hAnsi="Garamond" w:cs="Arial"/>
          <w:noProof/>
          <w:sz w:val="24"/>
          <w:szCs w:val="24"/>
        </w:rPr>
        <w:t xml:space="preserve">kişisel veri elde etme süreçlerine aşağıda yer verilmiştir. İlgili kişiler kişisel verilerin elde edilme kanalları esas olmak suretiyle ilgili mevzuat gereği aydınlatılmaktadırlar. </w:t>
      </w:r>
    </w:p>
    <w:p w14:paraId="1750E6BC" w14:textId="77777777" w:rsidR="00CE371A" w:rsidRPr="00FE6BA6" w:rsidRDefault="00CE371A" w:rsidP="00CE371A">
      <w:pPr>
        <w:spacing w:line="276" w:lineRule="auto"/>
        <w:rPr>
          <w:rFonts w:ascii="Garamond" w:hAnsi="Garamond" w:cs="Arial"/>
          <w:noProof/>
          <w:sz w:val="24"/>
          <w:szCs w:val="24"/>
        </w:rPr>
      </w:pPr>
    </w:p>
    <w:p w14:paraId="3248FC44" w14:textId="77777777" w:rsidR="00CE371A" w:rsidRPr="00FE6BA6" w:rsidRDefault="00CE371A" w:rsidP="00CE371A">
      <w:pPr>
        <w:spacing w:line="276" w:lineRule="auto"/>
        <w:ind w:left="0" w:firstLine="0"/>
        <w:rPr>
          <w:rFonts w:ascii="Garamond" w:hAnsi="Garamond" w:cs="Arial"/>
          <w:noProof/>
          <w:sz w:val="24"/>
          <w:szCs w:val="24"/>
        </w:rPr>
      </w:pPr>
    </w:p>
    <w:p w14:paraId="350299D7" w14:textId="31519986" w:rsidR="00CE371A" w:rsidRPr="00FE6BA6" w:rsidRDefault="00CE371A" w:rsidP="00CE371A">
      <w:pPr>
        <w:pStyle w:val="Heading1"/>
        <w:spacing w:line="276" w:lineRule="auto"/>
        <w:jc w:val="both"/>
        <w:rPr>
          <w:rFonts w:ascii="Garamond" w:hAnsi="Garamond" w:cs="Arial"/>
          <w:sz w:val="24"/>
          <w:szCs w:val="24"/>
        </w:rPr>
      </w:pPr>
      <w:bookmarkStart w:id="17" w:name="_Toc64149706"/>
      <w:bookmarkEnd w:id="15"/>
      <w:r w:rsidRPr="00FE6BA6">
        <w:rPr>
          <w:rFonts w:ascii="Garamond" w:hAnsi="Garamond" w:cs="Arial"/>
          <w:sz w:val="24"/>
          <w:szCs w:val="24"/>
        </w:rPr>
        <w:t>7. ELDE EDİLEN KİŞİSEL VERİ TİPLERİ</w:t>
      </w:r>
      <w:bookmarkEnd w:id="17"/>
    </w:p>
    <w:p w14:paraId="3FD49E7A" w14:textId="77777777" w:rsidR="00CE371A" w:rsidRPr="00FE6BA6" w:rsidRDefault="00CE371A" w:rsidP="00CE371A">
      <w:pPr>
        <w:ind w:left="0" w:right="6" w:firstLine="567"/>
        <w:rPr>
          <w:rFonts w:ascii="Garamond" w:hAnsi="Garamond" w:cs="Arial"/>
          <w:sz w:val="24"/>
          <w:szCs w:val="24"/>
        </w:rPr>
      </w:pPr>
    </w:p>
    <w:p w14:paraId="3488276A" w14:textId="13F779FE" w:rsidR="00CE371A" w:rsidRPr="00FE6BA6" w:rsidRDefault="00CE371A" w:rsidP="00FE6BA6">
      <w:pPr>
        <w:spacing w:line="276" w:lineRule="auto"/>
        <w:ind w:left="0" w:right="6" w:firstLine="567"/>
        <w:rPr>
          <w:rFonts w:ascii="Garamond" w:hAnsi="Garamond" w:cs="Arial"/>
          <w:sz w:val="24"/>
          <w:szCs w:val="24"/>
        </w:rPr>
      </w:pPr>
      <w:r w:rsidRPr="00FE6BA6">
        <w:rPr>
          <w:rFonts w:ascii="Garamond" w:hAnsi="Garamond" w:cs="Arial"/>
          <w:sz w:val="24"/>
          <w:szCs w:val="24"/>
        </w:rPr>
        <w:t xml:space="preserve">Şirketimiz tarafından işbu Politika ‘da belirtilen ilgili kişilerden elde edilen kişisel veri kategorileri VERBİS örneklemleri dikkate alınarak Şirketimiz Kişisel Veriler Envanterinde listelenmiştir. </w:t>
      </w:r>
      <w:r w:rsidRPr="00FE6BA6">
        <w:rPr>
          <w:rFonts w:ascii="Garamond" w:hAnsi="Garamond" w:cs="Arial"/>
          <w:b/>
          <w:sz w:val="24"/>
          <w:szCs w:val="24"/>
        </w:rPr>
        <w:t xml:space="preserve">Elde edilen kişisel veri kategorileri ve tiplerinin bir kısmı aşağıda yer verilen tabloda yer almaktadır. </w:t>
      </w:r>
    </w:p>
    <w:p w14:paraId="5130DE0C" w14:textId="77777777" w:rsidR="00F843FF" w:rsidRPr="00FE6BA6" w:rsidRDefault="00F843FF" w:rsidP="00FE6BA6">
      <w:pPr>
        <w:ind w:left="0" w:firstLine="0"/>
        <w:rPr>
          <w:rFonts w:ascii="Garamond" w:hAnsi="Garamond" w:cs="Arial"/>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3"/>
        <w:gridCol w:w="5843"/>
      </w:tblGrid>
      <w:tr w:rsidR="00CE371A" w:rsidRPr="00FE6BA6" w14:paraId="16C4838B" w14:textId="77777777" w:rsidTr="003C37DF">
        <w:tc>
          <w:tcPr>
            <w:tcW w:w="3049" w:type="dxa"/>
          </w:tcPr>
          <w:p w14:paraId="152CB29E" w14:textId="77777777" w:rsidR="00CE371A" w:rsidRPr="00FE6BA6" w:rsidRDefault="00CE371A" w:rsidP="003C37DF">
            <w:pPr>
              <w:rPr>
                <w:rFonts w:ascii="Garamond" w:hAnsi="Garamond" w:cs="Arial"/>
                <w:b/>
                <w:sz w:val="24"/>
                <w:szCs w:val="24"/>
              </w:rPr>
            </w:pPr>
            <w:r w:rsidRPr="00FE6BA6">
              <w:rPr>
                <w:rFonts w:ascii="Garamond" w:hAnsi="Garamond" w:cs="Arial"/>
                <w:b/>
                <w:sz w:val="24"/>
                <w:szCs w:val="24"/>
              </w:rPr>
              <w:t>KİŞİSEL VERİ KATEGORİSİ</w:t>
            </w:r>
          </w:p>
        </w:tc>
        <w:tc>
          <w:tcPr>
            <w:tcW w:w="303" w:type="dxa"/>
          </w:tcPr>
          <w:p w14:paraId="6ECD246C" w14:textId="77777777" w:rsidR="00CE371A" w:rsidRPr="00FE6BA6" w:rsidRDefault="00CE371A" w:rsidP="003C37DF">
            <w:pPr>
              <w:rPr>
                <w:rFonts w:ascii="Garamond" w:hAnsi="Garamond" w:cs="Arial"/>
                <w:b/>
                <w:color w:val="auto"/>
                <w:sz w:val="24"/>
                <w:szCs w:val="24"/>
              </w:rPr>
            </w:pPr>
            <w:r w:rsidRPr="00FE6BA6">
              <w:rPr>
                <w:rFonts w:ascii="Garamond" w:hAnsi="Garamond" w:cs="Arial"/>
                <w:b/>
                <w:color w:val="auto"/>
                <w:sz w:val="24"/>
                <w:szCs w:val="24"/>
              </w:rPr>
              <w:t>:</w:t>
            </w:r>
          </w:p>
        </w:tc>
        <w:tc>
          <w:tcPr>
            <w:tcW w:w="5843" w:type="dxa"/>
          </w:tcPr>
          <w:p w14:paraId="4EFB38F2" w14:textId="46572F9E" w:rsidR="00CE371A" w:rsidRPr="00FE6BA6" w:rsidRDefault="007217CA" w:rsidP="003C37DF">
            <w:pPr>
              <w:rPr>
                <w:rFonts w:ascii="Garamond" w:hAnsi="Garamond" w:cs="Arial"/>
                <w:b/>
                <w:color w:val="auto"/>
                <w:sz w:val="24"/>
                <w:szCs w:val="24"/>
              </w:rPr>
            </w:pPr>
            <w:r w:rsidRPr="00FE6BA6">
              <w:rPr>
                <w:rFonts w:ascii="Garamond" w:hAnsi="Garamond" w:cs="Arial"/>
                <w:b/>
                <w:color w:val="auto"/>
                <w:sz w:val="24"/>
                <w:szCs w:val="24"/>
              </w:rPr>
              <w:t xml:space="preserve">İLİŞKİLİ VERİ TİPLERİ </w:t>
            </w:r>
            <w:r w:rsidR="00CE371A" w:rsidRPr="00FE6BA6">
              <w:rPr>
                <w:rFonts w:ascii="Garamond" w:hAnsi="Garamond" w:cs="Arial"/>
                <w:b/>
                <w:color w:val="auto"/>
                <w:sz w:val="24"/>
                <w:szCs w:val="24"/>
              </w:rPr>
              <w:t xml:space="preserve"> </w:t>
            </w:r>
          </w:p>
        </w:tc>
      </w:tr>
      <w:tr w:rsidR="00CE371A" w:rsidRPr="00FE6BA6" w14:paraId="3653E429" w14:textId="77777777" w:rsidTr="003C37DF">
        <w:trPr>
          <w:trHeight w:val="244"/>
        </w:trPr>
        <w:tc>
          <w:tcPr>
            <w:tcW w:w="3049" w:type="dxa"/>
          </w:tcPr>
          <w:p w14:paraId="0BF726FE" w14:textId="77777777" w:rsidR="00CE371A" w:rsidRPr="00FE6BA6" w:rsidRDefault="00CE371A" w:rsidP="003C37DF">
            <w:pPr>
              <w:rPr>
                <w:rFonts w:ascii="Garamond" w:hAnsi="Garamond" w:cs="Arial"/>
                <w:b/>
                <w:bCs/>
                <w:noProof/>
                <w:sz w:val="24"/>
                <w:szCs w:val="24"/>
              </w:rPr>
            </w:pPr>
            <w:r w:rsidRPr="00FE6BA6">
              <w:rPr>
                <w:rFonts w:ascii="Garamond" w:hAnsi="Garamond" w:cs="Arial"/>
                <w:b/>
                <w:bCs/>
                <w:noProof/>
                <w:sz w:val="24"/>
                <w:szCs w:val="24"/>
              </w:rPr>
              <w:t>Kimlik Verisi</w:t>
            </w:r>
          </w:p>
        </w:tc>
        <w:tc>
          <w:tcPr>
            <w:tcW w:w="303" w:type="dxa"/>
          </w:tcPr>
          <w:p w14:paraId="239F9A4B" w14:textId="77777777" w:rsidR="00CE371A" w:rsidRPr="00FE6BA6" w:rsidRDefault="00CE371A"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3CEEF5AE" w14:textId="13CC11F5" w:rsidR="00CE371A" w:rsidRPr="00FE6BA6" w:rsidRDefault="00CE371A" w:rsidP="003C37DF">
            <w:pPr>
              <w:rPr>
                <w:rFonts w:ascii="Garamond" w:hAnsi="Garamond" w:cs="Arial"/>
                <w:sz w:val="24"/>
                <w:szCs w:val="24"/>
              </w:rPr>
            </w:pPr>
            <w:r w:rsidRPr="00FE6BA6">
              <w:rPr>
                <w:rFonts w:ascii="Garamond" w:hAnsi="Garamond" w:cs="Arial"/>
                <w:sz w:val="24"/>
                <w:szCs w:val="24"/>
              </w:rPr>
              <w:t>Ad Soyad, T</w:t>
            </w:r>
            <w:r w:rsidR="0092193B" w:rsidRPr="00FE6BA6">
              <w:rPr>
                <w:rFonts w:ascii="Garamond" w:hAnsi="Garamond" w:cs="Arial"/>
                <w:sz w:val="24"/>
                <w:szCs w:val="24"/>
              </w:rPr>
              <w:t>C</w:t>
            </w:r>
            <w:r w:rsidRPr="00FE6BA6">
              <w:rPr>
                <w:rFonts w:ascii="Garamond" w:hAnsi="Garamond" w:cs="Arial"/>
                <w:sz w:val="24"/>
                <w:szCs w:val="24"/>
              </w:rPr>
              <w:t xml:space="preserve"> Kimlik No, İmza</w:t>
            </w:r>
            <w:r w:rsidR="0092193B" w:rsidRPr="00FE6BA6">
              <w:rPr>
                <w:rFonts w:ascii="Garamond" w:hAnsi="Garamond" w:cs="Arial"/>
                <w:sz w:val="24"/>
                <w:szCs w:val="24"/>
              </w:rPr>
              <w:t>, İmza Beyannamesi, Kimlik Fotokopisi, Vukuatlı Nüfus Kayıt Cüzdanı Örneği, Vergi Kimlik No</w:t>
            </w:r>
          </w:p>
        </w:tc>
      </w:tr>
      <w:tr w:rsidR="00CE371A" w:rsidRPr="00FE6BA6" w14:paraId="54D1D59A" w14:textId="77777777" w:rsidTr="003C37DF">
        <w:trPr>
          <w:trHeight w:val="244"/>
        </w:trPr>
        <w:tc>
          <w:tcPr>
            <w:tcW w:w="3049" w:type="dxa"/>
          </w:tcPr>
          <w:p w14:paraId="4B64CB77" w14:textId="77777777" w:rsidR="00CE371A" w:rsidRPr="00FE6BA6" w:rsidRDefault="00CE371A" w:rsidP="003C37DF">
            <w:pPr>
              <w:rPr>
                <w:rFonts w:ascii="Garamond" w:hAnsi="Garamond" w:cs="Arial"/>
                <w:b/>
                <w:bCs/>
                <w:noProof/>
                <w:sz w:val="24"/>
                <w:szCs w:val="24"/>
              </w:rPr>
            </w:pPr>
            <w:r w:rsidRPr="00FE6BA6">
              <w:rPr>
                <w:rFonts w:ascii="Garamond" w:hAnsi="Garamond" w:cs="Arial"/>
                <w:b/>
                <w:bCs/>
                <w:noProof/>
                <w:sz w:val="24"/>
                <w:szCs w:val="24"/>
              </w:rPr>
              <w:t>Finans Verisi</w:t>
            </w:r>
          </w:p>
        </w:tc>
        <w:tc>
          <w:tcPr>
            <w:tcW w:w="303" w:type="dxa"/>
          </w:tcPr>
          <w:p w14:paraId="74DE7483" w14:textId="77777777" w:rsidR="00CE371A" w:rsidRPr="00FE6BA6" w:rsidRDefault="00CE371A"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1528AF18" w14:textId="5AC68031" w:rsidR="00CE371A" w:rsidRPr="00FE6BA6" w:rsidRDefault="00A51701" w:rsidP="003C37DF">
            <w:pPr>
              <w:rPr>
                <w:rFonts w:ascii="Garamond" w:hAnsi="Garamond" w:cs="Arial"/>
                <w:sz w:val="24"/>
                <w:szCs w:val="24"/>
              </w:rPr>
            </w:pPr>
            <w:r w:rsidRPr="00FE6BA6">
              <w:rPr>
                <w:rFonts w:ascii="Garamond" w:hAnsi="Garamond" w:cs="Arial"/>
                <w:sz w:val="24"/>
                <w:szCs w:val="24"/>
              </w:rPr>
              <w:t xml:space="preserve">IBAN, </w:t>
            </w:r>
            <w:r w:rsidR="00CE371A" w:rsidRPr="00FE6BA6">
              <w:rPr>
                <w:rFonts w:ascii="Garamond" w:hAnsi="Garamond" w:cs="Arial"/>
                <w:sz w:val="24"/>
                <w:szCs w:val="24"/>
              </w:rPr>
              <w:t>Banka Hesap No</w:t>
            </w:r>
            <w:r w:rsidR="00F843FF" w:rsidRPr="00FE6BA6">
              <w:rPr>
                <w:rFonts w:ascii="Garamond" w:hAnsi="Garamond" w:cs="Arial"/>
                <w:sz w:val="24"/>
                <w:szCs w:val="24"/>
              </w:rPr>
              <w:t>, Maaş Bilgisi, Avans</w:t>
            </w:r>
          </w:p>
        </w:tc>
      </w:tr>
      <w:tr w:rsidR="00CE371A" w:rsidRPr="00FE6BA6" w14:paraId="2F4CF54A" w14:textId="77777777" w:rsidTr="003C37DF">
        <w:trPr>
          <w:trHeight w:val="244"/>
        </w:trPr>
        <w:tc>
          <w:tcPr>
            <w:tcW w:w="3049" w:type="dxa"/>
          </w:tcPr>
          <w:p w14:paraId="10FC6365" w14:textId="77777777" w:rsidR="00CE371A" w:rsidRPr="00FE6BA6" w:rsidRDefault="00CE371A" w:rsidP="003C37DF">
            <w:pPr>
              <w:rPr>
                <w:rFonts w:ascii="Garamond" w:hAnsi="Garamond" w:cs="Arial"/>
                <w:b/>
                <w:bCs/>
                <w:noProof/>
                <w:sz w:val="24"/>
                <w:szCs w:val="24"/>
              </w:rPr>
            </w:pPr>
            <w:r w:rsidRPr="00FE6BA6">
              <w:rPr>
                <w:rFonts w:ascii="Garamond" w:hAnsi="Garamond" w:cs="Arial"/>
                <w:b/>
                <w:bCs/>
                <w:noProof/>
                <w:sz w:val="24"/>
                <w:szCs w:val="24"/>
              </w:rPr>
              <w:t>Mesleki Deneyim Verisi</w:t>
            </w:r>
          </w:p>
        </w:tc>
        <w:tc>
          <w:tcPr>
            <w:tcW w:w="303" w:type="dxa"/>
          </w:tcPr>
          <w:p w14:paraId="3D7DC321" w14:textId="77777777" w:rsidR="00CE371A" w:rsidRPr="00FE6BA6" w:rsidRDefault="00CE371A"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1CB38DA0" w14:textId="586B292E" w:rsidR="00CE371A" w:rsidRPr="00FE6BA6" w:rsidRDefault="00CE371A" w:rsidP="003C37DF">
            <w:pPr>
              <w:rPr>
                <w:rFonts w:ascii="Garamond" w:hAnsi="Garamond" w:cs="Arial"/>
                <w:sz w:val="24"/>
                <w:szCs w:val="24"/>
              </w:rPr>
            </w:pPr>
            <w:r w:rsidRPr="00FE6BA6">
              <w:rPr>
                <w:rFonts w:ascii="Garamond" w:hAnsi="Garamond" w:cs="Arial"/>
                <w:sz w:val="24"/>
                <w:szCs w:val="24"/>
              </w:rPr>
              <w:t>Meslek Bilgisi</w:t>
            </w:r>
            <w:r w:rsidR="00A51701" w:rsidRPr="00FE6BA6">
              <w:rPr>
                <w:rFonts w:ascii="Garamond" w:hAnsi="Garamond" w:cs="Arial"/>
                <w:sz w:val="24"/>
                <w:szCs w:val="24"/>
              </w:rPr>
              <w:t>, Diploma</w:t>
            </w:r>
            <w:r w:rsidR="00F843FF" w:rsidRPr="00FE6BA6">
              <w:rPr>
                <w:rFonts w:ascii="Garamond" w:hAnsi="Garamond" w:cs="Arial"/>
                <w:sz w:val="24"/>
                <w:szCs w:val="24"/>
              </w:rPr>
              <w:t>, Özgeçmiş</w:t>
            </w:r>
          </w:p>
        </w:tc>
      </w:tr>
      <w:tr w:rsidR="00CE371A" w:rsidRPr="00FE6BA6" w14:paraId="52496CBF" w14:textId="77777777" w:rsidTr="003C37DF">
        <w:trPr>
          <w:trHeight w:val="244"/>
        </w:trPr>
        <w:tc>
          <w:tcPr>
            <w:tcW w:w="3049" w:type="dxa"/>
          </w:tcPr>
          <w:p w14:paraId="366ADA45" w14:textId="77777777" w:rsidR="00CE371A" w:rsidRPr="00FE6BA6" w:rsidRDefault="00CE371A" w:rsidP="003C37DF">
            <w:pPr>
              <w:rPr>
                <w:rFonts w:ascii="Garamond" w:hAnsi="Garamond" w:cs="Arial"/>
                <w:b/>
                <w:bCs/>
                <w:noProof/>
                <w:sz w:val="24"/>
                <w:szCs w:val="24"/>
              </w:rPr>
            </w:pPr>
            <w:r w:rsidRPr="00FE6BA6">
              <w:rPr>
                <w:rFonts w:ascii="Garamond" w:hAnsi="Garamond" w:cs="Arial"/>
                <w:b/>
                <w:bCs/>
                <w:noProof/>
                <w:sz w:val="24"/>
                <w:szCs w:val="24"/>
              </w:rPr>
              <w:t>İletişim Verisi</w:t>
            </w:r>
          </w:p>
        </w:tc>
        <w:tc>
          <w:tcPr>
            <w:tcW w:w="303" w:type="dxa"/>
          </w:tcPr>
          <w:p w14:paraId="3C44605C" w14:textId="77777777" w:rsidR="00CE371A" w:rsidRPr="00FE6BA6" w:rsidRDefault="00CE371A"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2631745A" w14:textId="54A422F0" w:rsidR="00CE371A" w:rsidRPr="00FE6BA6" w:rsidRDefault="00CE371A" w:rsidP="003C37DF">
            <w:pPr>
              <w:rPr>
                <w:rFonts w:ascii="Garamond" w:hAnsi="Garamond" w:cs="Arial"/>
                <w:sz w:val="24"/>
                <w:szCs w:val="24"/>
              </w:rPr>
            </w:pPr>
            <w:r w:rsidRPr="00FE6BA6">
              <w:rPr>
                <w:rFonts w:ascii="Garamond" w:hAnsi="Garamond" w:cs="Arial"/>
                <w:sz w:val="24"/>
                <w:szCs w:val="24"/>
              </w:rPr>
              <w:t xml:space="preserve">Adres, E-Posta Adresi, Telefon No, </w:t>
            </w:r>
            <w:r w:rsidR="0092193B" w:rsidRPr="00FE6BA6">
              <w:rPr>
                <w:rFonts w:ascii="Garamond" w:hAnsi="Garamond" w:cs="Arial"/>
                <w:sz w:val="24"/>
                <w:szCs w:val="24"/>
              </w:rPr>
              <w:t>İkametgâh</w:t>
            </w:r>
            <w:r w:rsidRPr="00FE6BA6">
              <w:rPr>
                <w:rFonts w:ascii="Garamond" w:hAnsi="Garamond" w:cs="Arial"/>
                <w:sz w:val="24"/>
                <w:szCs w:val="24"/>
              </w:rPr>
              <w:t xml:space="preserve"> </w:t>
            </w:r>
          </w:p>
        </w:tc>
      </w:tr>
      <w:tr w:rsidR="00CE371A" w:rsidRPr="00FE6BA6" w14:paraId="08A3ABA7" w14:textId="77777777" w:rsidTr="003C37DF">
        <w:trPr>
          <w:trHeight w:val="142"/>
        </w:trPr>
        <w:tc>
          <w:tcPr>
            <w:tcW w:w="3049" w:type="dxa"/>
          </w:tcPr>
          <w:p w14:paraId="65DDC33C" w14:textId="20DEB979" w:rsidR="00CE371A" w:rsidRPr="00FE6BA6" w:rsidRDefault="00A51701" w:rsidP="003C37DF">
            <w:pPr>
              <w:ind w:left="0" w:firstLine="0"/>
              <w:rPr>
                <w:rFonts w:ascii="Garamond" w:hAnsi="Garamond" w:cs="Arial"/>
                <w:b/>
                <w:bCs/>
                <w:noProof/>
                <w:sz w:val="24"/>
                <w:szCs w:val="24"/>
              </w:rPr>
            </w:pPr>
            <w:r w:rsidRPr="00FE6BA6">
              <w:rPr>
                <w:rFonts w:ascii="Garamond" w:hAnsi="Garamond" w:cs="Arial"/>
                <w:b/>
                <w:bCs/>
                <w:noProof/>
                <w:sz w:val="24"/>
                <w:szCs w:val="24"/>
              </w:rPr>
              <w:t>Özlük Verisi</w:t>
            </w:r>
          </w:p>
        </w:tc>
        <w:tc>
          <w:tcPr>
            <w:tcW w:w="303" w:type="dxa"/>
          </w:tcPr>
          <w:p w14:paraId="0797CB90" w14:textId="1B7E22A3" w:rsidR="00CE371A" w:rsidRPr="00FE6BA6" w:rsidRDefault="00A51701" w:rsidP="003C37DF">
            <w:pPr>
              <w:ind w:left="0" w:firstLine="0"/>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656902F7" w14:textId="51E55DB1" w:rsidR="00CE371A" w:rsidRPr="00FE6BA6" w:rsidRDefault="00A51701" w:rsidP="003C37DF">
            <w:pPr>
              <w:ind w:left="0" w:firstLine="0"/>
              <w:rPr>
                <w:rFonts w:ascii="Garamond" w:hAnsi="Garamond" w:cs="Arial"/>
                <w:sz w:val="24"/>
                <w:szCs w:val="24"/>
              </w:rPr>
            </w:pPr>
            <w:r w:rsidRPr="00FE6BA6">
              <w:rPr>
                <w:rFonts w:ascii="Garamond" w:hAnsi="Garamond" w:cs="Arial"/>
                <w:sz w:val="24"/>
                <w:szCs w:val="24"/>
              </w:rPr>
              <w:t xml:space="preserve">Unvan, Görev Tanımı, İşe Giriş Tarihi, İzin Talep Bilgileri </w:t>
            </w:r>
          </w:p>
        </w:tc>
      </w:tr>
      <w:tr w:rsidR="00CE371A" w:rsidRPr="00FE6BA6" w14:paraId="5CBC418A" w14:textId="77777777" w:rsidTr="003C37DF">
        <w:tc>
          <w:tcPr>
            <w:tcW w:w="3049" w:type="dxa"/>
            <w:vAlign w:val="center"/>
          </w:tcPr>
          <w:p w14:paraId="5CC5B599" w14:textId="77777777" w:rsidR="00CE371A" w:rsidRPr="00FE6BA6" w:rsidRDefault="00CE371A" w:rsidP="003C37DF">
            <w:pPr>
              <w:rPr>
                <w:rFonts w:ascii="Garamond" w:hAnsi="Garamond" w:cs="Arial"/>
                <w:b/>
                <w:color w:val="auto"/>
                <w:sz w:val="24"/>
                <w:szCs w:val="24"/>
              </w:rPr>
            </w:pPr>
            <w:r w:rsidRPr="00FE6BA6">
              <w:rPr>
                <w:rFonts w:ascii="Garamond" w:hAnsi="Garamond" w:cs="Arial"/>
                <w:b/>
                <w:color w:val="auto"/>
                <w:sz w:val="24"/>
                <w:szCs w:val="24"/>
              </w:rPr>
              <w:t>İşlem Güvenliği Verisi</w:t>
            </w:r>
          </w:p>
        </w:tc>
        <w:tc>
          <w:tcPr>
            <w:tcW w:w="303" w:type="dxa"/>
            <w:vAlign w:val="center"/>
          </w:tcPr>
          <w:p w14:paraId="27D49A55" w14:textId="12044A30" w:rsidR="00CE371A" w:rsidRPr="00FE6BA6" w:rsidRDefault="00CE371A" w:rsidP="003C37DF">
            <w:pPr>
              <w:rPr>
                <w:rFonts w:ascii="Garamond" w:hAnsi="Garamond" w:cs="Arial"/>
                <w:b/>
                <w:color w:val="auto"/>
                <w:sz w:val="24"/>
                <w:szCs w:val="24"/>
              </w:rPr>
            </w:pPr>
            <w:bookmarkStart w:id="18" w:name="_Toc62945915"/>
            <w:r w:rsidRPr="00FE6BA6">
              <w:rPr>
                <w:rFonts w:ascii="Garamond" w:hAnsi="Garamond" w:cs="Arial"/>
                <w:b/>
                <w:noProof/>
                <w:color w:val="auto"/>
                <w:sz w:val="24"/>
                <w:szCs w:val="24"/>
              </w:rPr>
              <w:t>:</w:t>
            </w:r>
            <w:bookmarkEnd w:id="18"/>
          </w:p>
        </w:tc>
        <w:tc>
          <w:tcPr>
            <w:tcW w:w="5843" w:type="dxa"/>
          </w:tcPr>
          <w:p w14:paraId="22316A00" w14:textId="7CCAA35F" w:rsidR="00CE371A" w:rsidRPr="00FE6BA6" w:rsidRDefault="00CE371A" w:rsidP="003C37DF">
            <w:pPr>
              <w:rPr>
                <w:rFonts w:ascii="Garamond" w:hAnsi="Garamond" w:cs="Arial"/>
                <w:sz w:val="24"/>
                <w:szCs w:val="24"/>
              </w:rPr>
            </w:pPr>
            <w:r w:rsidRPr="00FE6BA6">
              <w:rPr>
                <w:rFonts w:ascii="Garamond" w:hAnsi="Garamond" w:cs="Arial"/>
                <w:sz w:val="24"/>
                <w:szCs w:val="24"/>
              </w:rPr>
              <w:t>Kullanıcı Adı ve Şifre Bilgileri</w:t>
            </w:r>
          </w:p>
        </w:tc>
      </w:tr>
      <w:tr w:rsidR="00F843FF" w:rsidRPr="00FE6BA6" w14:paraId="28B52DA3" w14:textId="77777777" w:rsidTr="003C37DF">
        <w:tc>
          <w:tcPr>
            <w:tcW w:w="3049" w:type="dxa"/>
            <w:vAlign w:val="center"/>
          </w:tcPr>
          <w:p w14:paraId="32132B64" w14:textId="2D88B85E" w:rsidR="00F843FF" w:rsidRPr="00FE6BA6" w:rsidRDefault="00F843FF" w:rsidP="003C37DF">
            <w:pPr>
              <w:rPr>
                <w:rFonts w:ascii="Garamond" w:hAnsi="Garamond" w:cs="Arial"/>
                <w:b/>
                <w:color w:val="auto"/>
                <w:sz w:val="24"/>
                <w:szCs w:val="24"/>
              </w:rPr>
            </w:pPr>
            <w:r w:rsidRPr="00FE6BA6">
              <w:rPr>
                <w:rFonts w:ascii="Garamond" w:hAnsi="Garamond" w:cs="Arial"/>
                <w:b/>
                <w:color w:val="auto"/>
                <w:sz w:val="24"/>
                <w:szCs w:val="24"/>
              </w:rPr>
              <w:t>Fiziksel Mekan Güvenliği Verisi</w:t>
            </w:r>
          </w:p>
        </w:tc>
        <w:tc>
          <w:tcPr>
            <w:tcW w:w="303" w:type="dxa"/>
            <w:vAlign w:val="center"/>
          </w:tcPr>
          <w:p w14:paraId="24745912" w14:textId="7115BD6B" w:rsidR="00F843FF" w:rsidRPr="00FE6BA6" w:rsidRDefault="00F843FF"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1E89D4CB" w14:textId="1F0A1F48" w:rsidR="00F843FF" w:rsidRPr="00FE6BA6" w:rsidRDefault="009F771E" w:rsidP="003C37DF">
            <w:pPr>
              <w:rPr>
                <w:rFonts w:ascii="Garamond" w:hAnsi="Garamond" w:cs="Arial"/>
                <w:sz w:val="24"/>
                <w:szCs w:val="24"/>
              </w:rPr>
            </w:pPr>
            <w:r w:rsidRPr="00FE6BA6">
              <w:rPr>
                <w:rFonts w:ascii="Garamond" w:hAnsi="Garamond" w:cs="Arial"/>
                <w:sz w:val="24"/>
                <w:szCs w:val="24"/>
              </w:rPr>
              <w:t>Kamera Kayıtları</w:t>
            </w:r>
          </w:p>
        </w:tc>
      </w:tr>
      <w:tr w:rsidR="00F843FF" w:rsidRPr="00FE6BA6" w14:paraId="3BFB16CD" w14:textId="77777777" w:rsidTr="003C37DF">
        <w:tc>
          <w:tcPr>
            <w:tcW w:w="3049" w:type="dxa"/>
            <w:vAlign w:val="center"/>
          </w:tcPr>
          <w:p w14:paraId="34632A1D" w14:textId="290ACD86" w:rsidR="00F843FF" w:rsidRPr="00FE6BA6" w:rsidRDefault="00F843FF" w:rsidP="003C37DF">
            <w:pPr>
              <w:rPr>
                <w:rFonts w:ascii="Garamond" w:hAnsi="Garamond" w:cs="Arial"/>
                <w:b/>
                <w:color w:val="auto"/>
                <w:sz w:val="24"/>
                <w:szCs w:val="24"/>
              </w:rPr>
            </w:pPr>
            <w:r w:rsidRPr="00FE6BA6">
              <w:rPr>
                <w:rFonts w:ascii="Garamond" w:hAnsi="Garamond" w:cs="Arial"/>
                <w:b/>
                <w:color w:val="auto"/>
                <w:sz w:val="24"/>
                <w:szCs w:val="24"/>
              </w:rPr>
              <w:t>Hukuki İşlem Verisi</w:t>
            </w:r>
          </w:p>
        </w:tc>
        <w:tc>
          <w:tcPr>
            <w:tcW w:w="303" w:type="dxa"/>
            <w:vAlign w:val="center"/>
          </w:tcPr>
          <w:p w14:paraId="5B535CB2" w14:textId="1E7B698B" w:rsidR="00F843FF" w:rsidRPr="00FE6BA6" w:rsidRDefault="00F843FF"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2818016A" w14:textId="3460669D" w:rsidR="00F843FF" w:rsidRPr="00FE6BA6" w:rsidRDefault="009F771E" w:rsidP="003C37DF">
            <w:pPr>
              <w:rPr>
                <w:rFonts w:ascii="Garamond" w:hAnsi="Garamond" w:cs="Arial"/>
                <w:sz w:val="24"/>
                <w:szCs w:val="24"/>
              </w:rPr>
            </w:pPr>
            <w:r w:rsidRPr="00FE6BA6">
              <w:rPr>
                <w:rFonts w:ascii="Garamond" w:hAnsi="Garamond" w:cs="Arial"/>
                <w:sz w:val="24"/>
                <w:szCs w:val="24"/>
              </w:rPr>
              <w:t>Adli makam yazışmalarındaki bilgiler,</w:t>
            </w:r>
            <w:r w:rsidRPr="00FE6BA6">
              <w:rPr>
                <w:rFonts w:ascii="Garamond" w:hAnsi="Garamond"/>
                <w:sz w:val="24"/>
                <w:szCs w:val="24"/>
              </w:rPr>
              <w:t xml:space="preserve"> </w:t>
            </w:r>
            <w:r w:rsidRPr="00FE6BA6">
              <w:rPr>
                <w:rFonts w:ascii="Garamond" w:hAnsi="Garamond" w:cs="Arial"/>
                <w:sz w:val="24"/>
                <w:szCs w:val="24"/>
              </w:rPr>
              <w:t>Dava dosya verileri, Yasal takip verileri</w:t>
            </w:r>
          </w:p>
        </w:tc>
      </w:tr>
      <w:tr w:rsidR="00CE371A" w:rsidRPr="00FE6BA6" w14:paraId="16E77FB6" w14:textId="77777777" w:rsidTr="003C37DF">
        <w:tc>
          <w:tcPr>
            <w:tcW w:w="3049" w:type="dxa"/>
          </w:tcPr>
          <w:p w14:paraId="3D2B262C" w14:textId="77777777" w:rsidR="00CE371A" w:rsidRPr="00FE6BA6" w:rsidRDefault="00CE371A" w:rsidP="003C37DF">
            <w:pPr>
              <w:rPr>
                <w:rFonts w:ascii="Garamond" w:hAnsi="Garamond" w:cs="Arial"/>
                <w:b/>
                <w:color w:val="auto"/>
                <w:sz w:val="24"/>
                <w:szCs w:val="24"/>
              </w:rPr>
            </w:pPr>
            <w:bookmarkStart w:id="19" w:name="_Toc26229069"/>
            <w:r w:rsidRPr="00FE6BA6">
              <w:rPr>
                <w:rFonts w:ascii="Garamond" w:hAnsi="Garamond" w:cs="Arial"/>
                <w:b/>
                <w:color w:val="auto"/>
                <w:sz w:val="24"/>
                <w:szCs w:val="24"/>
              </w:rPr>
              <w:t>Görsel ve İşitsel Kayıtlar</w:t>
            </w:r>
            <w:bookmarkEnd w:id="19"/>
            <w:r w:rsidRPr="00FE6BA6">
              <w:rPr>
                <w:rFonts w:ascii="Garamond" w:hAnsi="Garamond" w:cs="Arial"/>
                <w:b/>
                <w:color w:val="auto"/>
                <w:sz w:val="24"/>
                <w:szCs w:val="24"/>
              </w:rPr>
              <w:t>  </w:t>
            </w:r>
          </w:p>
        </w:tc>
        <w:tc>
          <w:tcPr>
            <w:tcW w:w="303" w:type="dxa"/>
          </w:tcPr>
          <w:p w14:paraId="3B64340F" w14:textId="256D6B06" w:rsidR="00CE371A" w:rsidRPr="00FE6BA6" w:rsidRDefault="00CE371A" w:rsidP="003C37DF">
            <w:pPr>
              <w:rPr>
                <w:rFonts w:ascii="Garamond" w:hAnsi="Garamond" w:cs="Arial"/>
                <w:b/>
                <w:noProof/>
                <w:color w:val="auto"/>
                <w:sz w:val="24"/>
                <w:szCs w:val="24"/>
              </w:rPr>
            </w:pPr>
            <w:bookmarkStart w:id="20" w:name="_Toc26229070"/>
            <w:bookmarkStart w:id="21" w:name="_Toc62945921"/>
            <w:r w:rsidRPr="00FE6BA6">
              <w:rPr>
                <w:rFonts w:ascii="Garamond" w:hAnsi="Garamond" w:cs="Arial"/>
                <w:b/>
                <w:noProof/>
                <w:color w:val="auto"/>
                <w:sz w:val="24"/>
                <w:szCs w:val="24"/>
              </w:rPr>
              <w:t>:</w:t>
            </w:r>
            <w:bookmarkEnd w:id="20"/>
            <w:bookmarkEnd w:id="21"/>
          </w:p>
        </w:tc>
        <w:tc>
          <w:tcPr>
            <w:tcW w:w="5843" w:type="dxa"/>
          </w:tcPr>
          <w:p w14:paraId="0E2E07A2" w14:textId="23A125A9" w:rsidR="00CE371A" w:rsidRPr="00FE6BA6" w:rsidRDefault="00CE371A" w:rsidP="003C37DF">
            <w:pPr>
              <w:rPr>
                <w:rFonts w:ascii="Garamond" w:hAnsi="Garamond" w:cs="Arial"/>
                <w:sz w:val="24"/>
                <w:szCs w:val="24"/>
              </w:rPr>
            </w:pPr>
            <w:r w:rsidRPr="00FE6BA6">
              <w:rPr>
                <w:rFonts w:ascii="Garamond" w:hAnsi="Garamond" w:cs="Arial"/>
                <w:sz w:val="24"/>
                <w:szCs w:val="24"/>
              </w:rPr>
              <w:t>Fotoğraf</w:t>
            </w:r>
          </w:p>
        </w:tc>
      </w:tr>
      <w:tr w:rsidR="00CE371A" w:rsidRPr="00FE6BA6" w14:paraId="3D5DDB9A" w14:textId="77777777" w:rsidTr="003C37DF">
        <w:tc>
          <w:tcPr>
            <w:tcW w:w="3049" w:type="dxa"/>
          </w:tcPr>
          <w:p w14:paraId="4A1B22E3" w14:textId="60B6DD0B" w:rsidR="00CE371A" w:rsidRPr="00FE6BA6" w:rsidRDefault="0059169E" w:rsidP="0059169E">
            <w:pPr>
              <w:jc w:val="left"/>
              <w:rPr>
                <w:rFonts w:ascii="Garamond" w:hAnsi="Garamond" w:cs="Arial"/>
                <w:b/>
                <w:color w:val="auto"/>
                <w:sz w:val="24"/>
                <w:szCs w:val="24"/>
              </w:rPr>
            </w:pPr>
            <w:r w:rsidRPr="00FE6BA6">
              <w:rPr>
                <w:rFonts w:ascii="Garamond" w:hAnsi="Garamond" w:cs="Arial"/>
                <w:b/>
                <w:color w:val="auto"/>
                <w:sz w:val="24"/>
                <w:szCs w:val="24"/>
              </w:rPr>
              <w:t>Ceza Mahkumiyeti ve Güvenlik Tedbirleri</w:t>
            </w:r>
            <w:r w:rsidR="00F843FF" w:rsidRPr="00FE6BA6">
              <w:rPr>
                <w:rFonts w:ascii="Garamond" w:hAnsi="Garamond" w:cs="Arial"/>
                <w:b/>
                <w:color w:val="auto"/>
                <w:sz w:val="24"/>
                <w:szCs w:val="24"/>
              </w:rPr>
              <w:t>yle İlgili Veriler</w:t>
            </w:r>
            <w:r w:rsidRPr="00FE6BA6">
              <w:rPr>
                <w:rFonts w:ascii="Garamond" w:hAnsi="Garamond" w:cs="Arial"/>
                <w:b/>
                <w:color w:val="auto"/>
                <w:sz w:val="24"/>
                <w:szCs w:val="24"/>
              </w:rPr>
              <w:t xml:space="preserve"> </w:t>
            </w:r>
          </w:p>
        </w:tc>
        <w:tc>
          <w:tcPr>
            <w:tcW w:w="303" w:type="dxa"/>
          </w:tcPr>
          <w:p w14:paraId="0E163A08" w14:textId="2563A90B" w:rsidR="00CE371A" w:rsidRPr="00FE6BA6" w:rsidRDefault="0059169E"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05BCF70A" w14:textId="45859989" w:rsidR="00CE371A" w:rsidRPr="00FE6BA6" w:rsidRDefault="00A51701" w:rsidP="003C37DF">
            <w:pPr>
              <w:rPr>
                <w:rFonts w:ascii="Garamond" w:hAnsi="Garamond" w:cs="Arial"/>
                <w:sz w:val="24"/>
                <w:szCs w:val="24"/>
              </w:rPr>
            </w:pPr>
            <w:r w:rsidRPr="00FE6BA6">
              <w:rPr>
                <w:rFonts w:ascii="Garamond" w:hAnsi="Garamond" w:cs="Arial"/>
                <w:sz w:val="24"/>
                <w:szCs w:val="24"/>
              </w:rPr>
              <w:t>Adli Sicil Bilgisi</w:t>
            </w:r>
          </w:p>
        </w:tc>
      </w:tr>
      <w:tr w:rsidR="0059169E" w:rsidRPr="00FE6BA6" w14:paraId="26FBA509" w14:textId="77777777" w:rsidTr="003C37DF">
        <w:tc>
          <w:tcPr>
            <w:tcW w:w="3049" w:type="dxa"/>
          </w:tcPr>
          <w:p w14:paraId="3B130A1F" w14:textId="1A9FE0C2" w:rsidR="0059169E" w:rsidRPr="00FE6BA6" w:rsidRDefault="0059169E" w:rsidP="0059169E">
            <w:pPr>
              <w:jc w:val="left"/>
              <w:rPr>
                <w:rFonts w:ascii="Garamond" w:hAnsi="Garamond" w:cs="Arial"/>
                <w:b/>
                <w:color w:val="auto"/>
                <w:sz w:val="24"/>
                <w:szCs w:val="24"/>
              </w:rPr>
            </w:pPr>
            <w:r w:rsidRPr="00FE6BA6">
              <w:rPr>
                <w:rFonts w:ascii="Garamond" w:hAnsi="Garamond" w:cs="Arial"/>
                <w:b/>
                <w:color w:val="auto"/>
                <w:sz w:val="24"/>
                <w:szCs w:val="24"/>
              </w:rPr>
              <w:t>Sağlık Verisi</w:t>
            </w:r>
          </w:p>
        </w:tc>
        <w:tc>
          <w:tcPr>
            <w:tcW w:w="303" w:type="dxa"/>
          </w:tcPr>
          <w:p w14:paraId="64781B1B" w14:textId="4EB25A35" w:rsidR="0059169E" w:rsidRPr="00FE6BA6" w:rsidRDefault="00A51701" w:rsidP="003C37DF">
            <w:pPr>
              <w:rPr>
                <w:rFonts w:ascii="Garamond" w:hAnsi="Garamond" w:cs="Arial"/>
                <w:b/>
                <w:noProof/>
                <w:color w:val="auto"/>
                <w:sz w:val="24"/>
                <w:szCs w:val="24"/>
              </w:rPr>
            </w:pPr>
            <w:r w:rsidRPr="00FE6BA6">
              <w:rPr>
                <w:rFonts w:ascii="Garamond" w:hAnsi="Garamond" w:cs="Arial"/>
                <w:b/>
                <w:noProof/>
                <w:color w:val="auto"/>
                <w:sz w:val="24"/>
                <w:szCs w:val="24"/>
              </w:rPr>
              <w:t>:</w:t>
            </w:r>
          </w:p>
        </w:tc>
        <w:tc>
          <w:tcPr>
            <w:tcW w:w="5843" w:type="dxa"/>
          </w:tcPr>
          <w:p w14:paraId="6EB4BE76" w14:textId="544BA8B9" w:rsidR="0059169E" w:rsidRPr="00FE6BA6" w:rsidRDefault="00A51701" w:rsidP="003C37DF">
            <w:pPr>
              <w:rPr>
                <w:rFonts w:ascii="Garamond" w:hAnsi="Garamond" w:cs="Arial"/>
                <w:sz w:val="24"/>
                <w:szCs w:val="24"/>
              </w:rPr>
            </w:pPr>
            <w:r w:rsidRPr="00FE6BA6">
              <w:rPr>
                <w:rFonts w:ascii="Garamond" w:hAnsi="Garamond" w:cs="Arial"/>
                <w:sz w:val="24"/>
                <w:szCs w:val="24"/>
              </w:rPr>
              <w:t>Kan Grubu Bilgisi, Sağlık Raporu</w:t>
            </w:r>
            <w:r w:rsidR="009F771E" w:rsidRPr="00FE6BA6">
              <w:rPr>
                <w:rFonts w:ascii="Garamond" w:hAnsi="Garamond" w:cs="Arial"/>
                <w:sz w:val="24"/>
                <w:szCs w:val="24"/>
              </w:rPr>
              <w:t>, Kan Tahlil Sonuçları</w:t>
            </w:r>
          </w:p>
        </w:tc>
      </w:tr>
    </w:tbl>
    <w:p w14:paraId="54BE79C9" w14:textId="77777777" w:rsidR="00CE371A" w:rsidRPr="00FE6BA6" w:rsidRDefault="00CE371A" w:rsidP="00CE371A">
      <w:pPr>
        <w:rPr>
          <w:rFonts w:ascii="Garamond" w:hAnsi="Garamond" w:cs="Arial"/>
          <w:sz w:val="24"/>
          <w:szCs w:val="24"/>
        </w:rPr>
      </w:pPr>
    </w:p>
    <w:p w14:paraId="2A5301DE" w14:textId="77777777" w:rsidR="00CE371A" w:rsidRPr="00FE6BA6" w:rsidRDefault="00CE371A" w:rsidP="00CE371A">
      <w:pPr>
        <w:pStyle w:val="Heading1"/>
        <w:spacing w:line="276" w:lineRule="auto"/>
        <w:jc w:val="both"/>
        <w:rPr>
          <w:rFonts w:ascii="Garamond" w:hAnsi="Garamond" w:cs="Arial"/>
          <w:sz w:val="24"/>
          <w:szCs w:val="24"/>
        </w:rPr>
      </w:pPr>
      <w:bookmarkStart w:id="22" w:name="_Toc64149707"/>
      <w:r w:rsidRPr="00FE6BA6">
        <w:rPr>
          <w:rFonts w:ascii="Garamond" w:hAnsi="Garamond" w:cs="Arial"/>
          <w:sz w:val="24"/>
          <w:szCs w:val="24"/>
        </w:rPr>
        <w:t>8. AYDINLATMA YÜKÜMLÜLÜĞÜ</w:t>
      </w:r>
      <w:bookmarkEnd w:id="22"/>
      <w:r w:rsidRPr="00FE6BA6">
        <w:rPr>
          <w:rFonts w:ascii="Garamond" w:hAnsi="Garamond" w:cs="Arial"/>
          <w:sz w:val="24"/>
          <w:szCs w:val="24"/>
        </w:rPr>
        <w:t xml:space="preserve"> </w:t>
      </w:r>
    </w:p>
    <w:p w14:paraId="4D7B6010" w14:textId="77777777" w:rsidR="00CE371A" w:rsidRPr="00FE6BA6" w:rsidRDefault="00CE371A" w:rsidP="00CE371A">
      <w:pPr>
        <w:spacing w:line="276" w:lineRule="auto"/>
        <w:rPr>
          <w:rFonts w:ascii="Garamond" w:hAnsi="Garamond" w:cs="Arial"/>
          <w:sz w:val="24"/>
          <w:szCs w:val="24"/>
        </w:rPr>
      </w:pPr>
    </w:p>
    <w:p w14:paraId="11212B6B"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Şirketimizin faaliyetlerini sürdürürken elde ettiği kişisel veri sahibi ilgili kişileri KVKK’nın 10. maddesi uyarınca kişisel verilerin elde edilmesinden önce yahut en geç elde edilmesi sırasında aydınlatmaktadır. </w:t>
      </w:r>
    </w:p>
    <w:p w14:paraId="408B6709" w14:textId="77777777" w:rsidR="00CE371A" w:rsidRPr="00FE6BA6" w:rsidRDefault="00CE371A" w:rsidP="00CE371A">
      <w:pPr>
        <w:spacing w:line="276" w:lineRule="auto"/>
        <w:ind w:left="0" w:right="6" w:firstLine="0"/>
        <w:rPr>
          <w:rFonts w:ascii="Garamond" w:hAnsi="Garamond" w:cs="Arial"/>
          <w:sz w:val="24"/>
          <w:szCs w:val="24"/>
        </w:rPr>
      </w:pPr>
      <w:r w:rsidRPr="00FE6BA6">
        <w:rPr>
          <w:rFonts w:ascii="Garamond" w:hAnsi="Garamond" w:cs="Arial"/>
          <w:sz w:val="24"/>
          <w:szCs w:val="24"/>
        </w:rPr>
        <w:t xml:space="preserve">Söz konusu aydınlatma yükümlülüğü çerçevesinde veri sahiplerine iletilmesi gereken bilgiler ana başlıkları ile aşağıda yer almaktadır.  </w:t>
      </w:r>
    </w:p>
    <w:p w14:paraId="3EFCA2D4" w14:textId="77777777" w:rsidR="00CE371A" w:rsidRPr="00FE6BA6" w:rsidRDefault="00CE371A" w:rsidP="00CE371A">
      <w:pPr>
        <w:spacing w:line="276" w:lineRule="auto"/>
        <w:rPr>
          <w:rFonts w:ascii="Garamond" w:hAnsi="Garamond" w:cs="Arial"/>
          <w:sz w:val="24"/>
          <w:szCs w:val="24"/>
        </w:rPr>
      </w:pPr>
    </w:p>
    <w:p w14:paraId="7CFF81B1" w14:textId="77777777" w:rsidR="00CE371A" w:rsidRPr="00FE6BA6" w:rsidRDefault="00CE371A" w:rsidP="00CE371A">
      <w:pPr>
        <w:pStyle w:val="ListParagraph"/>
        <w:numPr>
          <w:ilvl w:val="0"/>
          <w:numId w:val="5"/>
        </w:numPr>
        <w:spacing w:line="276" w:lineRule="auto"/>
        <w:rPr>
          <w:rFonts w:ascii="Garamond" w:hAnsi="Garamond" w:cs="Arial"/>
          <w:sz w:val="24"/>
          <w:szCs w:val="24"/>
        </w:rPr>
      </w:pPr>
      <w:r w:rsidRPr="00FE6BA6">
        <w:rPr>
          <w:rFonts w:ascii="Garamond" w:hAnsi="Garamond" w:cs="Arial"/>
          <w:sz w:val="24"/>
          <w:szCs w:val="24"/>
        </w:rPr>
        <w:t xml:space="preserve">Veri sorumlusunun ve varsa temsilcisinin kimliği, </w:t>
      </w:r>
    </w:p>
    <w:p w14:paraId="711F6BF8" w14:textId="77777777" w:rsidR="00CE371A" w:rsidRPr="00FE6BA6" w:rsidRDefault="00CE371A" w:rsidP="00CE371A">
      <w:pPr>
        <w:pStyle w:val="ListParagraph"/>
        <w:numPr>
          <w:ilvl w:val="0"/>
          <w:numId w:val="5"/>
        </w:numPr>
        <w:spacing w:line="276" w:lineRule="auto"/>
        <w:rPr>
          <w:rFonts w:ascii="Garamond" w:hAnsi="Garamond" w:cs="Arial"/>
          <w:sz w:val="24"/>
          <w:szCs w:val="24"/>
        </w:rPr>
      </w:pPr>
      <w:r w:rsidRPr="00FE6BA6">
        <w:rPr>
          <w:rFonts w:ascii="Garamond" w:hAnsi="Garamond" w:cs="Arial"/>
          <w:sz w:val="24"/>
          <w:szCs w:val="24"/>
        </w:rPr>
        <w:t xml:space="preserve">Kişisel verilerin hangi amaçla işleneceği, </w:t>
      </w:r>
    </w:p>
    <w:p w14:paraId="5D7DEEEB" w14:textId="77777777" w:rsidR="00CE371A" w:rsidRPr="00FE6BA6" w:rsidRDefault="00CE371A" w:rsidP="00CE371A">
      <w:pPr>
        <w:pStyle w:val="ListParagraph"/>
        <w:numPr>
          <w:ilvl w:val="0"/>
          <w:numId w:val="5"/>
        </w:numPr>
        <w:spacing w:line="276" w:lineRule="auto"/>
        <w:rPr>
          <w:rFonts w:ascii="Garamond" w:hAnsi="Garamond" w:cs="Arial"/>
          <w:sz w:val="24"/>
          <w:szCs w:val="24"/>
        </w:rPr>
      </w:pPr>
      <w:r w:rsidRPr="00FE6BA6">
        <w:rPr>
          <w:rFonts w:ascii="Garamond" w:hAnsi="Garamond" w:cs="Arial"/>
          <w:sz w:val="24"/>
          <w:szCs w:val="24"/>
        </w:rPr>
        <w:t xml:space="preserve">İşlenen kişisel verilerin kimlere ve hangi amaçla aktarılabileceği, </w:t>
      </w:r>
    </w:p>
    <w:p w14:paraId="4343A7E1" w14:textId="77777777" w:rsidR="00CE371A" w:rsidRPr="00FE6BA6" w:rsidRDefault="00CE371A" w:rsidP="00CE371A">
      <w:pPr>
        <w:pStyle w:val="ListParagraph"/>
        <w:numPr>
          <w:ilvl w:val="0"/>
          <w:numId w:val="5"/>
        </w:numPr>
        <w:spacing w:line="276" w:lineRule="auto"/>
        <w:rPr>
          <w:rFonts w:ascii="Garamond" w:hAnsi="Garamond" w:cs="Arial"/>
          <w:sz w:val="24"/>
          <w:szCs w:val="24"/>
        </w:rPr>
      </w:pPr>
      <w:r w:rsidRPr="00FE6BA6">
        <w:rPr>
          <w:rFonts w:ascii="Garamond" w:hAnsi="Garamond" w:cs="Arial"/>
          <w:sz w:val="24"/>
          <w:szCs w:val="24"/>
        </w:rPr>
        <w:t xml:space="preserve">Kişisel veri toplamanın yöntemi ve hukuki sebebi, </w:t>
      </w:r>
    </w:p>
    <w:p w14:paraId="158C3BE8" w14:textId="77777777" w:rsidR="00CE371A" w:rsidRPr="00FE6BA6" w:rsidRDefault="00CE371A" w:rsidP="00CE371A">
      <w:pPr>
        <w:pStyle w:val="ListParagraph"/>
        <w:numPr>
          <w:ilvl w:val="0"/>
          <w:numId w:val="5"/>
        </w:numPr>
        <w:spacing w:line="276" w:lineRule="auto"/>
        <w:rPr>
          <w:rFonts w:ascii="Garamond" w:hAnsi="Garamond" w:cs="Arial"/>
          <w:sz w:val="24"/>
          <w:szCs w:val="24"/>
        </w:rPr>
      </w:pPr>
      <w:r w:rsidRPr="00FE6BA6">
        <w:rPr>
          <w:rFonts w:ascii="Garamond" w:hAnsi="Garamond" w:cs="Arial"/>
          <w:sz w:val="24"/>
          <w:szCs w:val="24"/>
        </w:rPr>
        <w:t>İlgili Kişinin KVKK’nın 11. maddesinde sayılan diğer hakları</w:t>
      </w:r>
    </w:p>
    <w:p w14:paraId="3FE2EC9A" w14:textId="77777777" w:rsidR="00CE371A" w:rsidRPr="00FE6BA6" w:rsidRDefault="00CE371A" w:rsidP="00CE371A">
      <w:pPr>
        <w:spacing w:line="276" w:lineRule="auto"/>
        <w:rPr>
          <w:rFonts w:ascii="Garamond" w:hAnsi="Garamond" w:cs="Arial"/>
          <w:sz w:val="24"/>
          <w:szCs w:val="24"/>
        </w:rPr>
      </w:pPr>
    </w:p>
    <w:p w14:paraId="7F9BA80F"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Şirketimiz, aydınlatma yükümlülüğünü yerine getirmek amacıyla, süreç ve verileri işlenen kişiler bazında, yukarıda belirtilen KVKK hükmü kapsamında veri sahiplerine sunulmak üzere aydınlatma metinleri hazırlamıştır. Aydınlatma metinlerinin veri sahiplerine sunulmasının ardından, Şirketimizin faaliyetlerini yürütebilmesi için veri sahibinin açık rızasının alınmasını gerektiren veri işleme faaliyetleri olması halinde ilgili kişinin açık rızası alınmak suretiyle işlem yapılmaktadır.   </w:t>
      </w:r>
    </w:p>
    <w:p w14:paraId="118B38AB" w14:textId="77777777" w:rsidR="00CE371A" w:rsidRPr="00FE6BA6" w:rsidRDefault="00CE371A" w:rsidP="00CE371A">
      <w:pPr>
        <w:spacing w:line="276" w:lineRule="auto"/>
        <w:rPr>
          <w:rFonts w:ascii="Garamond" w:hAnsi="Garamond" w:cs="Arial"/>
          <w:sz w:val="24"/>
          <w:szCs w:val="24"/>
        </w:rPr>
      </w:pPr>
    </w:p>
    <w:p w14:paraId="2509BD48" w14:textId="77777777" w:rsidR="00CE371A" w:rsidRPr="00FE6BA6" w:rsidRDefault="00CE371A" w:rsidP="00CE371A">
      <w:pPr>
        <w:spacing w:line="276" w:lineRule="auto"/>
        <w:rPr>
          <w:rFonts w:ascii="Garamond" w:hAnsi="Garamond" w:cs="Arial"/>
          <w:b/>
          <w:sz w:val="24"/>
          <w:szCs w:val="24"/>
        </w:rPr>
      </w:pPr>
      <w:r w:rsidRPr="00FE6BA6">
        <w:rPr>
          <w:rFonts w:ascii="Garamond" w:hAnsi="Garamond" w:cs="Arial"/>
          <w:b/>
          <w:sz w:val="24"/>
          <w:szCs w:val="24"/>
        </w:rPr>
        <w:t>Şirketimizin KVKK’nın 28(1). Maddesi çerçevesinde, aşağıda sayılan hallerde aydınlatma yükümlülüğü bulunmamaktadır:</w:t>
      </w:r>
    </w:p>
    <w:p w14:paraId="01AF3FBD" w14:textId="77777777" w:rsidR="00CE371A" w:rsidRPr="00FE6BA6" w:rsidRDefault="00CE371A" w:rsidP="00CE371A">
      <w:pPr>
        <w:spacing w:line="276" w:lineRule="auto"/>
        <w:rPr>
          <w:rFonts w:ascii="Garamond" w:hAnsi="Garamond" w:cs="Arial"/>
          <w:sz w:val="24"/>
          <w:szCs w:val="24"/>
        </w:rPr>
      </w:pPr>
    </w:p>
    <w:p w14:paraId="3B2CDB33" w14:textId="77777777" w:rsidR="00CE371A" w:rsidRPr="00FE6BA6" w:rsidRDefault="00CE371A" w:rsidP="00CE371A">
      <w:pPr>
        <w:pStyle w:val="ListParagraph"/>
        <w:numPr>
          <w:ilvl w:val="0"/>
          <w:numId w:val="6"/>
        </w:numPr>
        <w:tabs>
          <w:tab w:val="left" w:pos="0"/>
        </w:tabs>
        <w:spacing w:line="276" w:lineRule="auto"/>
        <w:rPr>
          <w:rFonts w:ascii="Garamond" w:hAnsi="Garamond" w:cs="Arial"/>
          <w:sz w:val="24"/>
          <w:szCs w:val="24"/>
        </w:rPr>
      </w:pPr>
      <w:r w:rsidRPr="00FE6BA6">
        <w:rPr>
          <w:rFonts w:ascii="Garamond" w:hAnsi="Garamond" w:cs="Arial"/>
          <w:sz w:val="24"/>
          <w:szCs w:val="24"/>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42E20D72" w14:textId="77777777" w:rsidR="00CE371A" w:rsidRPr="00FE6BA6" w:rsidRDefault="00CE371A" w:rsidP="00CE371A">
      <w:pPr>
        <w:pStyle w:val="ListParagraph"/>
        <w:tabs>
          <w:tab w:val="left" w:pos="0"/>
        </w:tabs>
        <w:spacing w:line="276" w:lineRule="auto"/>
        <w:rPr>
          <w:rFonts w:ascii="Garamond" w:hAnsi="Garamond" w:cs="Arial"/>
          <w:sz w:val="24"/>
          <w:szCs w:val="24"/>
        </w:rPr>
      </w:pPr>
    </w:p>
    <w:p w14:paraId="752A97B1" w14:textId="77777777" w:rsidR="00CE371A" w:rsidRPr="00FE6BA6" w:rsidRDefault="00CE371A" w:rsidP="00CE371A">
      <w:pPr>
        <w:pStyle w:val="ListParagraph"/>
        <w:numPr>
          <w:ilvl w:val="0"/>
          <w:numId w:val="6"/>
        </w:numPr>
        <w:tabs>
          <w:tab w:val="left" w:pos="0"/>
        </w:tabs>
        <w:spacing w:line="276" w:lineRule="auto"/>
        <w:rPr>
          <w:rFonts w:ascii="Garamond" w:hAnsi="Garamond" w:cs="Arial"/>
          <w:sz w:val="24"/>
          <w:szCs w:val="24"/>
        </w:rPr>
      </w:pPr>
      <w:r w:rsidRPr="00FE6BA6">
        <w:rPr>
          <w:rFonts w:ascii="Garamond" w:hAnsi="Garamond" w:cs="Arial"/>
          <w:sz w:val="24"/>
          <w:szCs w:val="24"/>
        </w:rPr>
        <w:t xml:space="preserve">Kişisel verilerin resmi istatistik ile anonim hâle getirilmek suretiyle araştırma, planlama ve istatistik gibi amaçlarla işlenmesi, </w:t>
      </w:r>
    </w:p>
    <w:p w14:paraId="7E0A53DD" w14:textId="77777777" w:rsidR="00CE371A" w:rsidRPr="00FE6BA6" w:rsidRDefault="00CE371A" w:rsidP="00CE371A">
      <w:pPr>
        <w:pStyle w:val="ListParagraph"/>
        <w:rPr>
          <w:rFonts w:ascii="Garamond" w:hAnsi="Garamond" w:cs="Arial"/>
          <w:sz w:val="24"/>
          <w:szCs w:val="24"/>
        </w:rPr>
      </w:pPr>
    </w:p>
    <w:p w14:paraId="6D403B25" w14:textId="77777777" w:rsidR="00CE371A" w:rsidRPr="00FE6BA6" w:rsidRDefault="00CE371A" w:rsidP="00CE371A">
      <w:pPr>
        <w:pStyle w:val="ListParagraph"/>
        <w:numPr>
          <w:ilvl w:val="0"/>
          <w:numId w:val="6"/>
        </w:numPr>
        <w:tabs>
          <w:tab w:val="left" w:pos="0"/>
        </w:tabs>
        <w:spacing w:line="276" w:lineRule="auto"/>
        <w:rPr>
          <w:rFonts w:ascii="Garamond" w:hAnsi="Garamond" w:cs="Arial"/>
          <w:sz w:val="24"/>
          <w:szCs w:val="24"/>
        </w:rPr>
      </w:pPr>
      <w:r w:rsidRPr="00FE6BA6">
        <w:rPr>
          <w:rFonts w:ascii="Garamond" w:hAnsi="Garamond" w:cs="Arial"/>
          <w:sz w:val="24"/>
          <w:szCs w:val="24"/>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5429F001" w14:textId="77777777" w:rsidR="00CE371A" w:rsidRPr="00FE6BA6" w:rsidRDefault="00CE371A" w:rsidP="00CE371A">
      <w:pPr>
        <w:pStyle w:val="ListParagraph"/>
        <w:rPr>
          <w:rFonts w:ascii="Garamond" w:hAnsi="Garamond" w:cs="Arial"/>
          <w:sz w:val="24"/>
          <w:szCs w:val="24"/>
        </w:rPr>
      </w:pPr>
    </w:p>
    <w:p w14:paraId="67E9300D" w14:textId="77777777" w:rsidR="00CE371A" w:rsidRPr="00FE6BA6" w:rsidRDefault="00CE371A" w:rsidP="00CE371A">
      <w:pPr>
        <w:pStyle w:val="ListParagraph"/>
        <w:numPr>
          <w:ilvl w:val="0"/>
          <w:numId w:val="6"/>
        </w:numPr>
        <w:tabs>
          <w:tab w:val="left" w:pos="0"/>
        </w:tabs>
        <w:spacing w:line="276" w:lineRule="auto"/>
        <w:rPr>
          <w:rFonts w:ascii="Garamond" w:hAnsi="Garamond" w:cs="Arial"/>
          <w:sz w:val="24"/>
          <w:szCs w:val="24"/>
        </w:rPr>
      </w:pPr>
      <w:r w:rsidRPr="00FE6BA6">
        <w:rPr>
          <w:rFonts w:ascii="Garamond" w:hAnsi="Garamond" w:cs="Arial"/>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istihbarı faaliyetler kapsamında işlenmesi, </w:t>
      </w:r>
    </w:p>
    <w:p w14:paraId="77E54CD1" w14:textId="77777777" w:rsidR="00CE371A" w:rsidRPr="00FE6BA6" w:rsidRDefault="00CE371A" w:rsidP="00CE371A">
      <w:pPr>
        <w:pStyle w:val="ListParagraph"/>
        <w:rPr>
          <w:rFonts w:ascii="Garamond" w:hAnsi="Garamond" w:cs="Arial"/>
          <w:sz w:val="24"/>
          <w:szCs w:val="24"/>
        </w:rPr>
      </w:pPr>
    </w:p>
    <w:p w14:paraId="32C0F5EC" w14:textId="77777777" w:rsidR="00CE371A" w:rsidRPr="00FE6BA6" w:rsidRDefault="00CE371A" w:rsidP="00CE371A">
      <w:pPr>
        <w:pStyle w:val="ListParagraph"/>
        <w:numPr>
          <w:ilvl w:val="0"/>
          <w:numId w:val="6"/>
        </w:numPr>
        <w:tabs>
          <w:tab w:val="left" w:pos="0"/>
        </w:tabs>
        <w:spacing w:line="276" w:lineRule="auto"/>
        <w:rPr>
          <w:rFonts w:ascii="Garamond" w:hAnsi="Garamond" w:cs="Arial"/>
          <w:sz w:val="24"/>
          <w:szCs w:val="24"/>
        </w:rPr>
      </w:pPr>
      <w:r w:rsidRPr="00FE6BA6">
        <w:rPr>
          <w:rFonts w:ascii="Garamond" w:hAnsi="Garamond" w:cs="Arial"/>
          <w:sz w:val="24"/>
          <w:szCs w:val="24"/>
        </w:rPr>
        <w:t>Kişisel verilerin soruşturma, kovuşturma, yargılama veya infaz işlemlerine ilişkin olarak yargı makamları veya infaz mercileri tarafından işlenmesi.</w:t>
      </w:r>
    </w:p>
    <w:p w14:paraId="2FA72C49" w14:textId="77777777" w:rsidR="00CE371A" w:rsidRPr="00FE6BA6" w:rsidRDefault="00CE371A" w:rsidP="00CE371A">
      <w:pPr>
        <w:spacing w:line="276" w:lineRule="auto"/>
        <w:rPr>
          <w:rFonts w:ascii="Garamond" w:hAnsi="Garamond" w:cs="Arial"/>
          <w:sz w:val="24"/>
          <w:szCs w:val="24"/>
        </w:rPr>
      </w:pPr>
    </w:p>
    <w:p w14:paraId="3B5AC649" w14:textId="77777777" w:rsidR="00CE371A" w:rsidRPr="00FE6BA6" w:rsidRDefault="00CE371A" w:rsidP="00CE371A">
      <w:pPr>
        <w:pStyle w:val="ListParagraph"/>
        <w:spacing w:line="276" w:lineRule="auto"/>
        <w:ind w:left="0"/>
        <w:jc w:val="both"/>
        <w:rPr>
          <w:rFonts w:ascii="Garamond" w:hAnsi="Garamond" w:cs="Arial"/>
          <w:b/>
          <w:noProof/>
          <w:sz w:val="24"/>
          <w:szCs w:val="24"/>
        </w:rPr>
      </w:pPr>
      <w:r w:rsidRPr="00FE6BA6">
        <w:rPr>
          <w:rFonts w:ascii="Garamond" w:hAnsi="Garamond" w:cs="Arial"/>
          <w:b/>
          <w:noProof/>
          <w:sz w:val="24"/>
          <w:szCs w:val="24"/>
        </w:rPr>
        <w:t xml:space="preserve">Şirketimizin KVKK’nın 28(2). Maddesi çerçevesince, aydınlatma yükümlülüğü aşağıdaki hallerde uygulama alanı bulmayacaktır: </w:t>
      </w:r>
    </w:p>
    <w:p w14:paraId="2475A93A" w14:textId="77777777" w:rsidR="00CE371A" w:rsidRPr="00FE6BA6" w:rsidRDefault="00CE371A" w:rsidP="00CE371A">
      <w:pPr>
        <w:pStyle w:val="ListParagraph"/>
        <w:spacing w:line="276" w:lineRule="auto"/>
        <w:ind w:left="0"/>
        <w:jc w:val="both"/>
        <w:rPr>
          <w:rFonts w:ascii="Garamond" w:hAnsi="Garamond" w:cs="Arial"/>
          <w:noProof/>
          <w:sz w:val="24"/>
          <w:szCs w:val="24"/>
        </w:rPr>
      </w:pPr>
    </w:p>
    <w:p w14:paraId="50E9CD38" w14:textId="77777777" w:rsidR="00CE371A" w:rsidRPr="00FE6BA6" w:rsidRDefault="00CE371A" w:rsidP="00CE371A">
      <w:pPr>
        <w:pStyle w:val="ListParagraph"/>
        <w:numPr>
          <w:ilvl w:val="0"/>
          <w:numId w:val="6"/>
        </w:numPr>
        <w:spacing w:line="276" w:lineRule="auto"/>
        <w:jc w:val="both"/>
        <w:rPr>
          <w:rFonts w:ascii="Garamond" w:hAnsi="Garamond" w:cs="Arial"/>
          <w:noProof/>
          <w:sz w:val="24"/>
          <w:szCs w:val="24"/>
        </w:rPr>
      </w:pPr>
      <w:r w:rsidRPr="00FE6BA6">
        <w:rPr>
          <w:rFonts w:ascii="Garamond" w:hAnsi="Garamond" w:cs="Arial"/>
          <w:noProof/>
          <w:sz w:val="24"/>
          <w:szCs w:val="24"/>
        </w:rPr>
        <w:t xml:space="preserve">Kişisel veri işlemenin suç işlenmesinin önlenmesi veya suç soruşturması için gerekli olması, </w:t>
      </w:r>
    </w:p>
    <w:p w14:paraId="3472AB32" w14:textId="77777777" w:rsidR="00CE371A" w:rsidRPr="00FE6BA6" w:rsidRDefault="00CE371A" w:rsidP="00CE371A">
      <w:pPr>
        <w:pStyle w:val="ListParagraph"/>
        <w:numPr>
          <w:ilvl w:val="0"/>
          <w:numId w:val="6"/>
        </w:numPr>
        <w:spacing w:line="276" w:lineRule="auto"/>
        <w:jc w:val="both"/>
        <w:rPr>
          <w:rFonts w:ascii="Garamond" w:hAnsi="Garamond" w:cs="Arial"/>
          <w:noProof/>
          <w:sz w:val="24"/>
          <w:szCs w:val="24"/>
        </w:rPr>
      </w:pPr>
      <w:r w:rsidRPr="00FE6BA6">
        <w:rPr>
          <w:rFonts w:ascii="Garamond" w:hAnsi="Garamond" w:cs="Arial"/>
          <w:noProof/>
          <w:sz w:val="24"/>
          <w:szCs w:val="24"/>
        </w:rPr>
        <w:t xml:space="preserve">Veri sahibinin kendisi tarafından alenileştirilmiş kişisel verilerin işlenmesi, </w:t>
      </w:r>
    </w:p>
    <w:p w14:paraId="2E1E6C71" w14:textId="77777777" w:rsidR="00CE371A" w:rsidRPr="00FE6BA6" w:rsidRDefault="00CE371A" w:rsidP="00CE371A">
      <w:pPr>
        <w:pStyle w:val="ListParagraph"/>
        <w:numPr>
          <w:ilvl w:val="0"/>
          <w:numId w:val="6"/>
        </w:numPr>
        <w:spacing w:line="276" w:lineRule="auto"/>
        <w:jc w:val="both"/>
        <w:rPr>
          <w:rFonts w:ascii="Garamond" w:hAnsi="Garamond" w:cs="Arial"/>
          <w:noProof/>
          <w:sz w:val="24"/>
          <w:szCs w:val="24"/>
        </w:rPr>
      </w:pPr>
      <w:r w:rsidRPr="00FE6BA6">
        <w:rPr>
          <w:rFonts w:ascii="Garamond" w:hAnsi="Garamond" w:cs="Arial"/>
          <w:noProof/>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6032E545" w14:textId="77777777" w:rsidR="00CE371A" w:rsidRPr="00FE6BA6" w:rsidRDefault="00CE371A" w:rsidP="00CE371A">
      <w:pPr>
        <w:pStyle w:val="ListParagraph"/>
        <w:numPr>
          <w:ilvl w:val="0"/>
          <w:numId w:val="6"/>
        </w:numPr>
        <w:spacing w:line="276" w:lineRule="auto"/>
        <w:jc w:val="both"/>
        <w:rPr>
          <w:rFonts w:ascii="Garamond" w:hAnsi="Garamond" w:cs="Arial"/>
          <w:noProof/>
          <w:sz w:val="24"/>
          <w:szCs w:val="24"/>
        </w:rPr>
      </w:pPr>
      <w:r w:rsidRPr="00FE6BA6">
        <w:rPr>
          <w:rFonts w:ascii="Garamond" w:hAnsi="Garamond" w:cs="Arial"/>
          <w:noProof/>
          <w:sz w:val="24"/>
          <w:szCs w:val="24"/>
        </w:rPr>
        <w:t>Kişisel veri işlemenin bütçe, vergi ve mali konulara ilişkin olarak Devletin ekonomik ve mali çıkarlarının korunması için gerekli olması.</w:t>
      </w:r>
    </w:p>
    <w:p w14:paraId="1B926714" w14:textId="77777777" w:rsidR="00CE371A" w:rsidRPr="00FE6BA6" w:rsidRDefault="00CE371A" w:rsidP="00CE371A">
      <w:pPr>
        <w:spacing w:after="0" w:line="240" w:lineRule="auto"/>
        <w:ind w:left="0" w:firstLine="0"/>
        <w:rPr>
          <w:rFonts w:ascii="Garamond" w:hAnsi="Garamond" w:cs="Arial"/>
          <w:sz w:val="24"/>
          <w:szCs w:val="24"/>
        </w:rPr>
      </w:pPr>
    </w:p>
    <w:p w14:paraId="5A892A07" w14:textId="77777777" w:rsidR="00CE371A" w:rsidRPr="00FE6BA6" w:rsidRDefault="00CE371A" w:rsidP="00CE371A">
      <w:pPr>
        <w:pStyle w:val="Heading1"/>
        <w:spacing w:after="0" w:line="240" w:lineRule="auto"/>
        <w:jc w:val="both"/>
        <w:rPr>
          <w:rFonts w:ascii="Garamond" w:hAnsi="Garamond" w:cs="Arial"/>
          <w:sz w:val="24"/>
          <w:szCs w:val="24"/>
        </w:rPr>
      </w:pPr>
      <w:bookmarkStart w:id="23" w:name="_Toc64149708"/>
      <w:r w:rsidRPr="00FE6BA6">
        <w:rPr>
          <w:rFonts w:ascii="Garamond" w:hAnsi="Garamond" w:cs="Arial"/>
          <w:sz w:val="24"/>
          <w:szCs w:val="24"/>
        </w:rPr>
        <w:t>9. ÖZEL NİTELİKLİ KİŞİSEL VERİ POLİTİKASI</w:t>
      </w:r>
      <w:bookmarkEnd w:id="23"/>
    </w:p>
    <w:p w14:paraId="5B1E3E7C" w14:textId="77777777" w:rsidR="00CE371A" w:rsidRPr="00FE6BA6" w:rsidRDefault="00CE371A" w:rsidP="00CE371A">
      <w:pPr>
        <w:spacing w:after="0"/>
        <w:rPr>
          <w:rFonts w:ascii="Garamond" w:hAnsi="Garamond" w:cs="Arial"/>
          <w:sz w:val="24"/>
          <w:szCs w:val="24"/>
        </w:rPr>
      </w:pPr>
    </w:p>
    <w:p w14:paraId="32500320" w14:textId="487EFB42" w:rsidR="00CE371A" w:rsidRPr="00FE6BA6" w:rsidRDefault="00CE371A" w:rsidP="00CE371A">
      <w:pPr>
        <w:spacing w:after="0" w:line="276" w:lineRule="auto"/>
        <w:ind w:left="0" w:right="6" w:firstLine="567"/>
        <w:rPr>
          <w:rFonts w:ascii="Garamond" w:hAnsi="Garamond" w:cs="Arial"/>
          <w:sz w:val="24"/>
          <w:szCs w:val="24"/>
        </w:rPr>
      </w:pPr>
      <w:r w:rsidRPr="00FE6BA6">
        <w:rPr>
          <w:rFonts w:ascii="Garamond" w:hAnsi="Garamond" w:cs="Arial"/>
          <w:sz w:val="24"/>
          <w:szCs w:val="24"/>
        </w:rPr>
        <w:t>Şirketimiz bünyesinde Özel Nitelikli Veri</w:t>
      </w:r>
      <w:r w:rsidR="00524C4B" w:rsidRPr="00FE6BA6">
        <w:rPr>
          <w:rFonts w:ascii="Garamond" w:hAnsi="Garamond" w:cs="Arial"/>
          <w:sz w:val="24"/>
          <w:szCs w:val="24"/>
        </w:rPr>
        <w:t xml:space="preserve"> işlenmemektedir. </w:t>
      </w:r>
      <w:r w:rsidRPr="00FE6BA6">
        <w:rPr>
          <w:rFonts w:ascii="Garamond" w:hAnsi="Garamond" w:cs="Arial"/>
          <w:sz w:val="24"/>
          <w:szCs w:val="24"/>
        </w:rPr>
        <w:t>İşlenmesi</w:t>
      </w:r>
      <w:r w:rsidR="00524C4B" w:rsidRPr="00FE6BA6">
        <w:rPr>
          <w:rFonts w:ascii="Garamond" w:hAnsi="Garamond" w:cs="Arial"/>
          <w:sz w:val="24"/>
          <w:szCs w:val="24"/>
        </w:rPr>
        <w:t xml:space="preserve"> </w:t>
      </w:r>
      <w:r w:rsidR="00A51701" w:rsidRPr="00FE6BA6">
        <w:rPr>
          <w:rFonts w:ascii="Garamond" w:hAnsi="Garamond" w:cs="Arial"/>
          <w:sz w:val="24"/>
          <w:szCs w:val="24"/>
        </w:rPr>
        <w:t>halinde Veri</w:t>
      </w:r>
      <w:r w:rsidRPr="00FE6BA6">
        <w:rPr>
          <w:rFonts w:ascii="Garamond" w:hAnsi="Garamond" w:cs="Arial"/>
          <w:sz w:val="24"/>
          <w:szCs w:val="24"/>
        </w:rPr>
        <w:t xml:space="preserve"> Sorumlularınca Alınması Gereken Yeterli Önlemler konulu Kişisel Verileri Koruma Kurulu’nun 31/01/2018 tarih ve 2018/10 sayılı Kararı doğrultusunda özel nitelikli kişisel veriler tarafımızca özel güvenlik tedbirleri esas alınmak suretiyle korunmaktadır. </w:t>
      </w:r>
    </w:p>
    <w:p w14:paraId="4294A191" w14:textId="77777777" w:rsidR="00CE371A" w:rsidRPr="00FE6BA6" w:rsidRDefault="00CE371A" w:rsidP="00CE371A">
      <w:pPr>
        <w:pStyle w:val="ListParagraph"/>
        <w:spacing w:line="276" w:lineRule="auto"/>
        <w:ind w:left="0"/>
        <w:jc w:val="both"/>
        <w:rPr>
          <w:rFonts w:ascii="Garamond" w:eastAsia="Times New Roman" w:hAnsi="Garamond" w:cs="Arial"/>
          <w:sz w:val="24"/>
          <w:szCs w:val="24"/>
          <w:lang w:eastAsia="tr-TR"/>
        </w:rPr>
      </w:pPr>
    </w:p>
    <w:p w14:paraId="5B070154" w14:textId="77777777" w:rsidR="00CE371A" w:rsidRPr="00FE6BA6" w:rsidRDefault="00CE371A" w:rsidP="00CE371A">
      <w:pPr>
        <w:pStyle w:val="ListParagraph"/>
        <w:spacing w:line="276" w:lineRule="auto"/>
        <w:ind w:left="0"/>
        <w:jc w:val="both"/>
        <w:rPr>
          <w:rFonts w:ascii="Garamond" w:hAnsi="Garamond" w:cs="Arial"/>
          <w:b/>
          <w:sz w:val="24"/>
          <w:szCs w:val="24"/>
        </w:rPr>
      </w:pPr>
      <w:r w:rsidRPr="00FE6BA6">
        <w:rPr>
          <w:rFonts w:ascii="Garamond" w:hAnsi="Garamond" w:cs="Arial"/>
          <w:b/>
          <w:sz w:val="24"/>
          <w:szCs w:val="24"/>
        </w:rPr>
        <w:t>Özel nitelikli veri Kanun’un 6. Maddesi aşağıdaki gibidir:</w:t>
      </w:r>
    </w:p>
    <w:p w14:paraId="36CAE28F" w14:textId="77777777" w:rsidR="00CE371A" w:rsidRPr="00FE6BA6" w:rsidRDefault="00CE371A" w:rsidP="00CE371A">
      <w:pPr>
        <w:pStyle w:val="ListParagraph"/>
        <w:spacing w:line="276" w:lineRule="auto"/>
        <w:ind w:left="426" w:right="1"/>
        <w:jc w:val="both"/>
        <w:rPr>
          <w:rFonts w:ascii="Garamond" w:hAnsi="Garamond" w:cs="Arial"/>
          <w:sz w:val="24"/>
          <w:szCs w:val="24"/>
        </w:rPr>
      </w:pPr>
    </w:p>
    <w:p w14:paraId="20626922" w14:textId="77777777" w:rsidR="00CE371A" w:rsidRPr="00FE6BA6" w:rsidRDefault="00CE371A" w:rsidP="00CE371A">
      <w:pPr>
        <w:pStyle w:val="ListParagraph"/>
        <w:numPr>
          <w:ilvl w:val="0"/>
          <w:numId w:val="7"/>
        </w:numPr>
        <w:spacing w:line="276" w:lineRule="auto"/>
        <w:ind w:right="1"/>
        <w:jc w:val="both"/>
        <w:rPr>
          <w:rFonts w:ascii="Garamond" w:hAnsi="Garamond" w:cs="Arial"/>
          <w:sz w:val="24"/>
          <w:szCs w:val="24"/>
        </w:rPr>
      </w:pPr>
      <w:r w:rsidRPr="00FE6BA6">
        <w:rPr>
          <w:rFonts w:ascii="Garamond" w:hAnsi="Garamond" w:cs="Arial"/>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7A680761" w14:textId="77777777" w:rsidR="00CE371A" w:rsidRPr="00FE6BA6" w:rsidRDefault="00CE371A" w:rsidP="00CE371A">
      <w:pPr>
        <w:pStyle w:val="ListParagraph"/>
        <w:spacing w:line="276" w:lineRule="auto"/>
        <w:ind w:right="1"/>
        <w:jc w:val="both"/>
        <w:rPr>
          <w:rFonts w:ascii="Garamond" w:hAnsi="Garamond" w:cs="Arial"/>
          <w:sz w:val="24"/>
          <w:szCs w:val="24"/>
        </w:rPr>
      </w:pPr>
    </w:p>
    <w:p w14:paraId="03EFFFC4" w14:textId="77777777" w:rsidR="00CE371A" w:rsidRPr="00FE6BA6" w:rsidRDefault="00CE371A" w:rsidP="00CE371A">
      <w:pPr>
        <w:pStyle w:val="ListParagraph"/>
        <w:numPr>
          <w:ilvl w:val="0"/>
          <w:numId w:val="7"/>
        </w:numPr>
        <w:spacing w:line="276" w:lineRule="auto"/>
        <w:ind w:right="1"/>
        <w:jc w:val="both"/>
        <w:rPr>
          <w:rFonts w:ascii="Garamond" w:hAnsi="Garamond" w:cs="Arial"/>
          <w:sz w:val="24"/>
          <w:szCs w:val="24"/>
        </w:rPr>
      </w:pPr>
      <w:r w:rsidRPr="00FE6BA6">
        <w:rPr>
          <w:rFonts w:ascii="Garamond" w:hAnsi="Garamond" w:cs="Arial"/>
          <w:sz w:val="24"/>
          <w:szCs w:val="24"/>
        </w:rPr>
        <w:t>Özel nitelikli kişisel verilerin, ilgilinin açık rızası olmaksızın işlenmesi yasaktır.</w:t>
      </w:r>
    </w:p>
    <w:p w14:paraId="2933A87E" w14:textId="77777777" w:rsidR="00CE371A" w:rsidRPr="00FE6BA6" w:rsidRDefault="00CE371A" w:rsidP="00CE371A">
      <w:pPr>
        <w:pStyle w:val="ListParagraph"/>
        <w:rPr>
          <w:rFonts w:ascii="Garamond" w:hAnsi="Garamond" w:cs="Arial"/>
          <w:sz w:val="24"/>
          <w:szCs w:val="24"/>
        </w:rPr>
      </w:pPr>
    </w:p>
    <w:p w14:paraId="3DD3BCA5" w14:textId="77777777" w:rsidR="00CE371A" w:rsidRPr="00FE6BA6" w:rsidRDefault="00CE371A" w:rsidP="00CE371A">
      <w:pPr>
        <w:pStyle w:val="ListParagraph"/>
        <w:numPr>
          <w:ilvl w:val="0"/>
          <w:numId w:val="7"/>
        </w:numPr>
        <w:spacing w:line="276" w:lineRule="auto"/>
        <w:ind w:right="1"/>
        <w:jc w:val="both"/>
        <w:rPr>
          <w:rFonts w:ascii="Garamond" w:hAnsi="Garamond" w:cs="Arial"/>
          <w:sz w:val="24"/>
          <w:szCs w:val="24"/>
        </w:rPr>
      </w:pPr>
      <w:r w:rsidRPr="00FE6BA6">
        <w:rPr>
          <w:rFonts w:ascii="Garamond" w:hAnsi="Garamond" w:cs="Arial"/>
          <w:sz w:val="24"/>
          <w:szCs w:val="24"/>
        </w:rPr>
        <w:t xml:space="preserve">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14:paraId="7EF8DBBB" w14:textId="77777777" w:rsidR="00CE371A" w:rsidRPr="00FE6BA6" w:rsidRDefault="00CE371A" w:rsidP="00CE371A">
      <w:pPr>
        <w:pStyle w:val="ListParagraph"/>
        <w:rPr>
          <w:rFonts w:ascii="Garamond" w:hAnsi="Garamond" w:cs="Arial"/>
          <w:sz w:val="24"/>
          <w:szCs w:val="24"/>
        </w:rPr>
      </w:pPr>
    </w:p>
    <w:p w14:paraId="2C129450" w14:textId="77777777" w:rsidR="00CE371A" w:rsidRPr="00FE6BA6" w:rsidRDefault="00CE371A" w:rsidP="00CE371A">
      <w:pPr>
        <w:pStyle w:val="ListParagraph"/>
        <w:numPr>
          <w:ilvl w:val="0"/>
          <w:numId w:val="7"/>
        </w:numPr>
        <w:spacing w:after="0" w:line="276" w:lineRule="auto"/>
        <w:ind w:right="1"/>
        <w:jc w:val="both"/>
        <w:rPr>
          <w:rFonts w:ascii="Garamond" w:hAnsi="Garamond" w:cs="Arial"/>
          <w:sz w:val="24"/>
          <w:szCs w:val="24"/>
        </w:rPr>
      </w:pPr>
      <w:r w:rsidRPr="00FE6BA6">
        <w:rPr>
          <w:rFonts w:ascii="Garamond" w:hAnsi="Garamond" w:cs="Arial"/>
          <w:sz w:val="24"/>
          <w:szCs w:val="24"/>
        </w:rPr>
        <w:t>Özel nitelikli kişisel verilerin işlenmesinde, ayrıca Kurul tarafından belirlenen yeterli önlemlerin alınması şarttır.</w:t>
      </w:r>
    </w:p>
    <w:p w14:paraId="229F0B0E" w14:textId="77777777" w:rsidR="00CE371A" w:rsidRPr="00FE6BA6" w:rsidRDefault="00CE371A" w:rsidP="00A51701">
      <w:pPr>
        <w:spacing w:line="276" w:lineRule="auto"/>
        <w:ind w:left="0" w:firstLine="0"/>
        <w:rPr>
          <w:rFonts w:ascii="Garamond" w:hAnsi="Garamond" w:cs="Arial"/>
          <w:sz w:val="24"/>
          <w:szCs w:val="24"/>
        </w:rPr>
      </w:pPr>
    </w:p>
    <w:p w14:paraId="4A77E436" w14:textId="77777777" w:rsidR="00CE371A" w:rsidRPr="00FE6BA6" w:rsidRDefault="00CE371A" w:rsidP="00CE371A">
      <w:pPr>
        <w:spacing w:line="276" w:lineRule="auto"/>
        <w:rPr>
          <w:rFonts w:ascii="Garamond" w:hAnsi="Garamond" w:cs="Arial"/>
          <w:sz w:val="24"/>
          <w:szCs w:val="24"/>
        </w:rPr>
      </w:pPr>
    </w:p>
    <w:p w14:paraId="747ADA6F" w14:textId="77777777" w:rsidR="00CE371A" w:rsidRPr="00FE6BA6" w:rsidRDefault="00CE371A" w:rsidP="00CE371A">
      <w:pPr>
        <w:pStyle w:val="Heading1"/>
        <w:spacing w:line="276" w:lineRule="auto"/>
        <w:jc w:val="both"/>
        <w:rPr>
          <w:rFonts w:ascii="Garamond" w:hAnsi="Garamond" w:cs="Arial"/>
          <w:sz w:val="24"/>
          <w:szCs w:val="24"/>
        </w:rPr>
      </w:pPr>
      <w:bookmarkStart w:id="24" w:name="_Toc524884993"/>
      <w:bookmarkStart w:id="25" w:name="_Toc64149709"/>
      <w:r w:rsidRPr="00FE6BA6">
        <w:rPr>
          <w:rFonts w:ascii="Garamond" w:hAnsi="Garamond" w:cs="Arial"/>
          <w:sz w:val="24"/>
          <w:szCs w:val="24"/>
        </w:rPr>
        <w:t>10. KİŞİSEL VERİ SAHİBİNİN HAKLARI</w:t>
      </w:r>
      <w:bookmarkEnd w:id="24"/>
      <w:bookmarkEnd w:id="25"/>
      <w:r w:rsidRPr="00FE6BA6">
        <w:rPr>
          <w:rFonts w:ascii="Garamond" w:hAnsi="Garamond" w:cs="Arial"/>
          <w:sz w:val="24"/>
          <w:szCs w:val="24"/>
        </w:rPr>
        <w:t xml:space="preserve"> </w:t>
      </w:r>
    </w:p>
    <w:p w14:paraId="281AC6F7" w14:textId="77777777" w:rsidR="00CE371A" w:rsidRPr="00FE6BA6" w:rsidRDefault="00CE371A" w:rsidP="00CE371A">
      <w:pPr>
        <w:pStyle w:val="ListParagraph"/>
        <w:spacing w:line="276" w:lineRule="auto"/>
        <w:ind w:left="0"/>
        <w:jc w:val="both"/>
        <w:rPr>
          <w:rFonts w:ascii="Garamond" w:hAnsi="Garamond" w:cs="Arial"/>
          <w:b/>
          <w:noProof/>
          <w:sz w:val="24"/>
          <w:szCs w:val="24"/>
        </w:rPr>
      </w:pPr>
    </w:p>
    <w:p w14:paraId="264FC846" w14:textId="77777777" w:rsidR="00CE371A" w:rsidRPr="00FE6BA6" w:rsidRDefault="00CE371A" w:rsidP="00CE371A">
      <w:pPr>
        <w:pStyle w:val="ListParagraph"/>
        <w:spacing w:line="276" w:lineRule="auto"/>
        <w:ind w:left="0" w:firstLine="567"/>
        <w:jc w:val="both"/>
        <w:rPr>
          <w:rFonts w:ascii="Garamond" w:hAnsi="Garamond" w:cs="Arial"/>
          <w:noProof/>
          <w:sz w:val="24"/>
          <w:szCs w:val="24"/>
        </w:rPr>
      </w:pPr>
      <w:r w:rsidRPr="00FE6BA6">
        <w:rPr>
          <w:rFonts w:ascii="Garamond" w:hAnsi="Garamond" w:cs="Arial"/>
          <w:noProof/>
          <w:sz w:val="24"/>
          <w:szCs w:val="24"/>
        </w:rPr>
        <w:t>KVKK’nın 11. Maddesi kapsamında herkes veri sorumlusu sıfayı ile Şirketimize aşağıdaki hususlarda başvurma hakkına sahiptir:</w:t>
      </w:r>
    </w:p>
    <w:p w14:paraId="5DC2F766" w14:textId="77777777" w:rsidR="00CE371A" w:rsidRPr="00FE6BA6" w:rsidRDefault="00CE371A" w:rsidP="00CE371A">
      <w:pPr>
        <w:pStyle w:val="ListParagraph"/>
        <w:spacing w:line="276" w:lineRule="auto"/>
        <w:ind w:left="0" w:firstLine="567"/>
        <w:jc w:val="both"/>
        <w:rPr>
          <w:rFonts w:ascii="Garamond" w:hAnsi="Garamond" w:cs="Arial"/>
          <w:noProof/>
          <w:sz w:val="24"/>
          <w:szCs w:val="24"/>
        </w:rPr>
      </w:pPr>
    </w:p>
    <w:p w14:paraId="1B99F952" w14:textId="77777777" w:rsidR="00CE371A" w:rsidRPr="00FE6BA6" w:rsidRDefault="00CE371A" w:rsidP="00CE371A">
      <w:pPr>
        <w:pStyle w:val="ListParagraph"/>
        <w:numPr>
          <w:ilvl w:val="0"/>
          <w:numId w:val="8"/>
        </w:numPr>
        <w:spacing w:line="276" w:lineRule="auto"/>
        <w:rPr>
          <w:rFonts w:ascii="Garamond" w:hAnsi="Garamond" w:cs="Arial"/>
          <w:sz w:val="24"/>
          <w:szCs w:val="24"/>
        </w:rPr>
      </w:pPr>
      <w:r w:rsidRPr="00FE6BA6">
        <w:rPr>
          <w:rFonts w:ascii="Garamond" w:hAnsi="Garamond" w:cs="Arial"/>
          <w:sz w:val="24"/>
          <w:szCs w:val="24"/>
        </w:rPr>
        <w:lastRenderedPageBreak/>
        <w:t xml:space="preserve">Herkes, veri sorumlusuna başvurarak kendisiyle ilgili; </w:t>
      </w:r>
    </w:p>
    <w:p w14:paraId="7CFE7C87"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a) Kişisel veri işlenip işlenmediğini öğrenme, </w:t>
      </w:r>
    </w:p>
    <w:p w14:paraId="49FC3AA8"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b) Kişisel verileri işlenmişse buna ilişkin bilgi talep etme,  </w:t>
      </w:r>
    </w:p>
    <w:p w14:paraId="6C63235C"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c) Kişisel verilerin işlenme amacını ve bunların amacına uygun kullanılıp kullanılmadığını öğrenme, </w:t>
      </w:r>
    </w:p>
    <w:p w14:paraId="32506294"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ç) Yurt içinde veya yurt dışında kişisel verilerin aktarıldığı üçüncü kişileri bilme,  </w:t>
      </w:r>
    </w:p>
    <w:p w14:paraId="50E29FCE"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d) Kişisel verilerin eksik veya yanlış işlenmiş olması hâlinde bunların düzeltilmesini isteme, </w:t>
      </w:r>
    </w:p>
    <w:p w14:paraId="21198C16" w14:textId="763AD57A"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e) 6698 sayılı Kanun’un </w:t>
      </w:r>
      <w:r w:rsidR="00546C13" w:rsidRPr="00FE6BA6">
        <w:rPr>
          <w:rFonts w:ascii="Garamond" w:hAnsi="Garamond" w:cs="Arial"/>
          <w:sz w:val="24"/>
          <w:szCs w:val="24"/>
        </w:rPr>
        <w:t>7’nci</w:t>
      </w:r>
      <w:r w:rsidRPr="00FE6BA6">
        <w:rPr>
          <w:rFonts w:ascii="Garamond" w:hAnsi="Garamond" w:cs="Arial"/>
          <w:sz w:val="24"/>
          <w:szCs w:val="24"/>
        </w:rPr>
        <w:t xml:space="preserve"> maddesinde öngörülen şartlar çerçevesinde kişisel verilerin silinmesini veya yok edilmesini isteme, </w:t>
      </w:r>
    </w:p>
    <w:p w14:paraId="6C1FF132"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f) (d) ve (e) bentleri uyarınca yapılan işlemlerin, kişisel verilerin aktarıldığı üçüncü kişilere bildirilmesini isteme, </w:t>
      </w:r>
    </w:p>
    <w:p w14:paraId="2074F6C3"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g) İşlenen verilerin münhasıran otomatik sistemler vasıtasıyla analiz edilmesi suretiyle kişinin kendisi aleyhine bir sonucun ortaya çıkmasına itiraz etme, </w:t>
      </w:r>
    </w:p>
    <w:p w14:paraId="422B6A63" w14:textId="77777777" w:rsidR="00CE371A" w:rsidRPr="00FE6BA6" w:rsidRDefault="00CE371A" w:rsidP="00CE371A">
      <w:pPr>
        <w:spacing w:line="276" w:lineRule="auto"/>
        <w:rPr>
          <w:rFonts w:ascii="Garamond" w:hAnsi="Garamond" w:cs="Arial"/>
          <w:sz w:val="24"/>
          <w:szCs w:val="24"/>
        </w:rPr>
      </w:pPr>
      <w:r w:rsidRPr="00FE6BA6">
        <w:rPr>
          <w:rFonts w:ascii="Garamond" w:hAnsi="Garamond" w:cs="Arial"/>
          <w:sz w:val="24"/>
          <w:szCs w:val="24"/>
        </w:rPr>
        <w:t xml:space="preserve">         ğ) Kişisel verilerin kanuna aykırı olarak işlenmesi sebebiyle zarara uğraması hâlinde zararın giderilmesini talep etme, haklarına sahiptir.</w:t>
      </w:r>
    </w:p>
    <w:p w14:paraId="169D1FC0" w14:textId="77777777" w:rsidR="00CE371A" w:rsidRPr="00FE6BA6" w:rsidRDefault="00CE371A" w:rsidP="00CE371A">
      <w:pPr>
        <w:pStyle w:val="ListParagraph"/>
        <w:spacing w:after="0" w:line="276" w:lineRule="auto"/>
        <w:ind w:left="0"/>
        <w:jc w:val="both"/>
        <w:rPr>
          <w:rFonts w:ascii="Garamond" w:eastAsia="Times New Roman" w:hAnsi="Garamond" w:cs="Arial"/>
          <w:color w:val="000000"/>
          <w:sz w:val="24"/>
          <w:szCs w:val="24"/>
          <w:lang w:eastAsia="tr-TR"/>
        </w:rPr>
      </w:pPr>
    </w:p>
    <w:p w14:paraId="24D7BCAD" w14:textId="77777777" w:rsidR="00CE371A" w:rsidRPr="00FE6BA6" w:rsidRDefault="00CE371A" w:rsidP="00CE371A">
      <w:pPr>
        <w:pStyle w:val="Heading1"/>
        <w:spacing w:line="276" w:lineRule="auto"/>
        <w:jc w:val="both"/>
        <w:rPr>
          <w:rFonts w:ascii="Garamond" w:eastAsiaTheme="majorEastAsia" w:hAnsi="Garamond" w:cs="Arial"/>
          <w:color w:val="auto"/>
          <w:sz w:val="24"/>
          <w:szCs w:val="24"/>
          <w:lang w:eastAsia="en-US"/>
        </w:rPr>
      </w:pPr>
      <w:bookmarkStart w:id="26" w:name="_Toc524884994"/>
      <w:bookmarkStart w:id="27" w:name="_Toc524884697"/>
      <w:bookmarkStart w:id="28" w:name="_Toc64149710"/>
      <w:r w:rsidRPr="00FE6BA6">
        <w:rPr>
          <w:rFonts w:ascii="Garamond" w:hAnsi="Garamond" w:cs="Arial"/>
          <w:sz w:val="24"/>
          <w:szCs w:val="24"/>
        </w:rPr>
        <w:t>11. KİŞİSEL VERİ SAHİBİNİN HAKLARINI KULLANMA YÖNTEMİ</w:t>
      </w:r>
      <w:bookmarkEnd w:id="26"/>
      <w:bookmarkEnd w:id="27"/>
      <w:bookmarkEnd w:id="28"/>
    </w:p>
    <w:p w14:paraId="036E0DF8" w14:textId="77777777" w:rsidR="00CE371A" w:rsidRPr="00FE6BA6" w:rsidRDefault="00CE371A" w:rsidP="00CE371A">
      <w:pPr>
        <w:shd w:val="clear" w:color="auto" w:fill="FFFFFF"/>
        <w:spacing w:line="276" w:lineRule="auto"/>
        <w:ind w:left="0" w:firstLine="0"/>
        <w:rPr>
          <w:rFonts w:ascii="Garamond" w:hAnsi="Garamond" w:cs="Arial"/>
          <w:sz w:val="24"/>
          <w:szCs w:val="24"/>
        </w:rPr>
      </w:pPr>
    </w:p>
    <w:p w14:paraId="301AA3C2" w14:textId="1383A957" w:rsidR="00CE371A" w:rsidRPr="00FE6BA6" w:rsidRDefault="00CE371A" w:rsidP="00CE371A">
      <w:pPr>
        <w:shd w:val="clear" w:color="auto" w:fill="FFFFFF"/>
        <w:spacing w:line="276" w:lineRule="auto"/>
        <w:ind w:left="0" w:right="6" w:firstLine="567"/>
        <w:rPr>
          <w:rFonts w:ascii="Garamond" w:hAnsi="Garamond" w:cs="Arial"/>
          <w:sz w:val="24"/>
          <w:szCs w:val="24"/>
        </w:rPr>
      </w:pPr>
      <w:r w:rsidRPr="00FE6BA6">
        <w:rPr>
          <w:rFonts w:ascii="Garamond" w:hAnsi="Garamond" w:cs="Arial"/>
          <w:sz w:val="24"/>
          <w:szCs w:val="24"/>
        </w:rPr>
        <w:t xml:space="preserve">KVKK’nın 13. maddesinin 1. fıkrası uyarınca ve 10.3.2018 tarih ve 30356 sayılı </w:t>
      </w:r>
      <w:r w:rsidR="008956AC" w:rsidRPr="00FE6BA6">
        <w:rPr>
          <w:rFonts w:ascii="Garamond" w:hAnsi="Garamond" w:cs="Arial"/>
          <w:sz w:val="24"/>
          <w:szCs w:val="24"/>
        </w:rPr>
        <w:t>Resmî</w:t>
      </w:r>
      <w:r w:rsidRPr="00FE6BA6">
        <w:rPr>
          <w:rFonts w:ascii="Garamond" w:hAnsi="Garamond" w:cs="Arial"/>
          <w:sz w:val="24"/>
          <w:szCs w:val="24"/>
        </w:rPr>
        <w:t xml:space="preserve"> Gazetede Yayınlanan Veri Sorumlusuna Başvuru Usul ve Esasları Hakkında Tebliğ kapsamında; veri sorumlusu olan Şirketimize bu haklara ilişkin olarak yapılacak başvuruların yazılı olarak veya Kişisel Verilerin Korunması Kurulu </w:t>
      </w:r>
      <w:r w:rsidRPr="00FE6BA6">
        <w:rPr>
          <w:rFonts w:ascii="Garamond" w:hAnsi="Garamond" w:cs="Arial"/>
          <w:b/>
          <w:sz w:val="24"/>
          <w:szCs w:val="24"/>
        </w:rPr>
        <w:t xml:space="preserve">(“Kurul”) </w:t>
      </w:r>
      <w:r w:rsidRPr="00FE6BA6">
        <w:rPr>
          <w:rFonts w:ascii="Garamond" w:hAnsi="Garamond" w:cs="Arial"/>
          <w:sz w:val="24"/>
          <w:szCs w:val="24"/>
        </w:rPr>
        <w:t>tarafından belirlenen diğer yöntemlerle tarafımıza iletilmesi gerekmektedir.</w:t>
      </w:r>
    </w:p>
    <w:p w14:paraId="090919F4" w14:textId="77777777" w:rsidR="00CE371A" w:rsidRPr="00FE6BA6" w:rsidRDefault="00CE371A" w:rsidP="00CE371A">
      <w:pPr>
        <w:shd w:val="clear" w:color="auto" w:fill="FFFFFF"/>
        <w:spacing w:line="276" w:lineRule="auto"/>
        <w:ind w:left="0" w:right="6" w:firstLine="567"/>
        <w:rPr>
          <w:rFonts w:ascii="Garamond" w:hAnsi="Garamond" w:cs="Arial"/>
          <w:sz w:val="24"/>
          <w:szCs w:val="24"/>
        </w:rPr>
      </w:pPr>
    </w:p>
    <w:p w14:paraId="3D355C44" w14:textId="77777777" w:rsidR="00CE371A" w:rsidRPr="00FE6BA6" w:rsidRDefault="00CE371A" w:rsidP="00CE371A">
      <w:pPr>
        <w:shd w:val="clear" w:color="auto" w:fill="FFFFFF"/>
        <w:spacing w:line="276" w:lineRule="auto"/>
        <w:ind w:left="0" w:right="6" w:firstLine="567"/>
        <w:rPr>
          <w:rFonts w:ascii="Garamond" w:hAnsi="Garamond" w:cs="Arial"/>
          <w:sz w:val="24"/>
          <w:szCs w:val="24"/>
          <w:lang w:eastAsia="en-GB"/>
        </w:rPr>
      </w:pPr>
      <w:r w:rsidRPr="00FE6BA6">
        <w:rPr>
          <w:rFonts w:ascii="Garamond" w:hAnsi="Garamond" w:cs="Arial"/>
          <w:sz w:val="24"/>
          <w:szCs w:val="24"/>
          <w:lang w:eastAsia="en-GB"/>
        </w:rPr>
        <w:t>Kişisel veri sahibi “İlgili Kişi”, A bendinde yer verilen haklarını ve taleplerini Şirketimize bildirebilecektir. Bu kapsamda ilgili kişi 6698 Sayılı Kişisel Verilerin Korunması Kanunu madde 11 uyarınca sahip olduğu diğer tüm haklarını kullanmak amacıyla aşağıdaki kapsamda yazılı olarak başvurabilir:</w:t>
      </w:r>
    </w:p>
    <w:p w14:paraId="43216024" w14:textId="77777777" w:rsidR="00CE371A" w:rsidRPr="00FE6BA6" w:rsidRDefault="00CE371A" w:rsidP="00CE371A">
      <w:pPr>
        <w:shd w:val="clear" w:color="auto" w:fill="FFFFFF"/>
        <w:spacing w:line="276" w:lineRule="auto"/>
        <w:ind w:left="0" w:right="6" w:firstLine="567"/>
        <w:rPr>
          <w:rFonts w:ascii="Garamond" w:hAnsi="Garamond" w:cs="Arial"/>
          <w:sz w:val="24"/>
          <w:szCs w:val="24"/>
          <w:lang w:eastAsia="en-GB"/>
        </w:rPr>
      </w:pPr>
    </w:p>
    <w:p w14:paraId="72720AD5" w14:textId="77777777" w:rsidR="00CE371A" w:rsidRPr="00FE6BA6" w:rsidRDefault="00CE371A" w:rsidP="00CE371A">
      <w:pPr>
        <w:pStyle w:val="ListParagraph"/>
        <w:numPr>
          <w:ilvl w:val="0"/>
          <w:numId w:val="3"/>
        </w:numPr>
        <w:shd w:val="clear" w:color="auto" w:fill="FFFFFF"/>
        <w:spacing w:after="0" w:line="276" w:lineRule="auto"/>
        <w:rPr>
          <w:rFonts w:ascii="Garamond" w:hAnsi="Garamond" w:cs="Arial"/>
          <w:sz w:val="24"/>
          <w:szCs w:val="24"/>
          <w:lang w:eastAsia="en-GB"/>
        </w:rPr>
      </w:pPr>
      <w:r w:rsidRPr="00FE6BA6">
        <w:rPr>
          <w:rFonts w:ascii="Garamond" w:hAnsi="Garamond" w:cs="Arial"/>
          <w:sz w:val="24"/>
          <w:szCs w:val="24"/>
          <w:lang w:eastAsia="en-GB"/>
        </w:rPr>
        <w:t>Başvuru sahibinin şahsen başvurusu ile</w:t>
      </w:r>
    </w:p>
    <w:p w14:paraId="1C1691B4" w14:textId="77777777" w:rsidR="00CE371A" w:rsidRPr="00FE6BA6" w:rsidRDefault="00CE371A" w:rsidP="00CE371A">
      <w:pPr>
        <w:pStyle w:val="ListParagraph"/>
        <w:numPr>
          <w:ilvl w:val="0"/>
          <w:numId w:val="3"/>
        </w:numPr>
        <w:shd w:val="clear" w:color="auto" w:fill="FFFFFF"/>
        <w:spacing w:after="0" w:line="276" w:lineRule="auto"/>
        <w:rPr>
          <w:rFonts w:ascii="Garamond" w:hAnsi="Garamond" w:cs="Arial"/>
          <w:sz w:val="24"/>
          <w:szCs w:val="24"/>
          <w:lang w:eastAsia="en-GB"/>
        </w:rPr>
      </w:pPr>
      <w:r w:rsidRPr="00FE6BA6">
        <w:rPr>
          <w:rFonts w:ascii="Garamond" w:hAnsi="Garamond" w:cs="Arial"/>
          <w:sz w:val="24"/>
          <w:szCs w:val="24"/>
          <w:lang w:eastAsia="en-GB"/>
        </w:rPr>
        <w:t>İmza beyannamesi eklenerek posta yoluyla,</w:t>
      </w:r>
    </w:p>
    <w:p w14:paraId="28E077D7" w14:textId="77777777" w:rsidR="00CE371A" w:rsidRPr="00FE6BA6" w:rsidRDefault="00CE371A" w:rsidP="00CE371A">
      <w:pPr>
        <w:pStyle w:val="ListParagraph"/>
        <w:numPr>
          <w:ilvl w:val="0"/>
          <w:numId w:val="3"/>
        </w:numPr>
        <w:shd w:val="clear" w:color="auto" w:fill="FFFFFF"/>
        <w:spacing w:after="0" w:line="276" w:lineRule="auto"/>
        <w:rPr>
          <w:rFonts w:ascii="Garamond" w:hAnsi="Garamond" w:cs="Arial"/>
          <w:sz w:val="24"/>
          <w:szCs w:val="24"/>
          <w:lang w:eastAsia="en-GB"/>
        </w:rPr>
      </w:pPr>
      <w:r w:rsidRPr="00FE6BA6">
        <w:rPr>
          <w:rFonts w:ascii="Garamond" w:hAnsi="Garamond" w:cs="Arial"/>
          <w:sz w:val="24"/>
          <w:szCs w:val="24"/>
          <w:lang w:eastAsia="en-GB"/>
        </w:rPr>
        <w:t>Noter vasıtasıyla,</w:t>
      </w:r>
    </w:p>
    <w:p w14:paraId="46623797" w14:textId="77777777" w:rsidR="00CE371A" w:rsidRPr="00FE6BA6" w:rsidRDefault="00CE371A" w:rsidP="00CE371A">
      <w:pPr>
        <w:pStyle w:val="ListParagraph"/>
        <w:numPr>
          <w:ilvl w:val="0"/>
          <w:numId w:val="3"/>
        </w:numPr>
        <w:shd w:val="clear" w:color="auto" w:fill="FFFFFF"/>
        <w:spacing w:line="276" w:lineRule="auto"/>
        <w:rPr>
          <w:rFonts w:ascii="Garamond" w:hAnsi="Garamond" w:cs="Arial"/>
          <w:sz w:val="24"/>
          <w:szCs w:val="24"/>
          <w:lang w:eastAsia="en-GB"/>
        </w:rPr>
      </w:pPr>
      <w:r w:rsidRPr="00FE6BA6">
        <w:rPr>
          <w:rFonts w:ascii="Garamond" w:hAnsi="Garamond" w:cs="Arial"/>
          <w:sz w:val="24"/>
          <w:szCs w:val="24"/>
          <w:lang w:eastAsia="en-GB"/>
        </w:rPr>
        <w:t>Güvenli elektronik imza ile</w:t>
      </w:r>
    </w:p>
    <w:p w14:paraId="40FB7672" w14:textId="77777777" w:rsidR="00CE371A" w:rsidRPr="00FE6BA6" w:rsidRDefault="00CE371A" w:rsidP="00CE371A">
      <w:pPr>
        <w:pStyle w:val="ListParagraph"/>
        <w:numPr>
          <w:ilvl w:val="0"/>
          <w:numId w:val="3"/>
        </w:numPr>
        <w:shd w:val="clear" w:color="auto" w:fill="FFFFFF"/>
        <w:spacing w:line="276" w:lineRule="auto"/>
        <w:rPr>
          <w:rFonts w:ascii="Garamond" w:hAnsi="Garamond" w:cs="Arial"/>
          <w:sz w:val="24"/>
          <w:szCs w:val="24"/>
          <w:lang w:eastAsia="en-GB"/>
        </w:rPr>
      </w:pPr>
      <w:r w:rsidRPr="00FE6BA6">
        <w:rPr>
          <w:rFonts w:ascii="Garamond" w:hAnsi="Garamond" w:cs="Arial"/>
          <w:sz w:val="24"/>
          <w:szCs w:val="24"/>
          <w:lang w:eastAsia="en-GB"/>
        </w:rPr>
        <w:t>Başvuru sahibinin adına tanımlı güvenli elektronik imza ile imzalanarak aşağıda belirtilen KEP adresine göndererek,</w:t>
      </w:r>
    </w:p>
    <w:p w14:paraId="09FBBE0C" w14:textId="77777777" w:rsidR="00CE371A" w:rsidRPr="00FE6BA6" w:rsidRDefault="00CE371A" w:rsidP="00CE371A">
      <w:pPr>
        <w:pStyle w:val="ListParagraph"/>
        <w:numPr>
          <w:ilvl w:val="0"/>
          <w:numId w:val="3"/>
        </w:numPr>
        <w:shd w:val="clear" w:color="auto" w:fill="FFFFFF"/>
        <w:spacing w:line="276" w:lineRule="auto"/>
        <w:rPr>
          <w:rFonts w:ascii="Garamond" w:hAnsi="Garamond" w:cs="Arial"/>
          <w:sz w:val="24"/>
          <w:szCs w:val="24"/>
          <w:lang w:eastAsia="en-GB"/>
        </w:rPr>
      </w:pPr>
      <w:r w:rsidRPr="00FE6BA6">
        <w:rPr>
          <w:rFonts w:ascii="Garamond" w:hAnsi="Garamond" w:cs="Arial"/>
          <w:sz w:val="24"/>
          <w:szCs w:val="24"/>
          <w:lang w:eastAsia="en-GB"/>
        </w:rPr>
        <w:t>İlgili kişi tarafından veri sorumlusuna daha önce bildirilen ve veri sorumlusunun sisteminde kayıtlı olan e-posta adresinden gönderilmek suretiyle,</w:t>
      </w:r>
    </w:p>
    <w:p w14:paraId="19B6828A" w14:textId="77777777" w:rsidR="00CE371A" w:rsidRPr="00FE6BA6" w:rsidRDefault="00CE371A" w:rsidP="00CE371A">
      <w:pPr>
        <w:pStyle w:val="ListParagraph"/>
        <w:shd w:val="clear" w:color="auto" w:fill="FFFFFF"/>
        <w:spacing w:after="0" w:line="276" w:lineRule="auto"/>
        <w:rPr>
          <w:rFonts w:ascii="Garamond" w:hAnsi="Garamond" w:cs="Arial"/>
          <w:sz w:val="24"/>
          <w:szCs w:val="24"/>
          <w:lang w:eastAsia="en-GB"/>
        </w:rPr>
      </w:pPr>
    </w:p>
    <w:p w14:paraId="09BABA1C" w14:textId="77777777" w:rsidR="00CE371A" w:rsidRPr="00FE6BA6" w:rsidRDefault="00CE371A" w:rsidP="00CE371A">
      <w:pPr>
        <w:spacing w:after="0" w:line="276" w:lineRule="auto"/>
        <w:rPr>
          <w:rFonts w:ascii="Garamond" w:hAnsi="Garamond" w:cs="Arial"/>
          <w:b/>
          <w:sz w:val="24"/>
          <w:szCs w:val="24"/>
          <w:u w:val="single"/>
          <w:lang w:eastAsia="en-GB"/>
        </w:rPr>
      </w:pPr>
      <w:r w:rsidRPr="00FE6BA6">
        <w:rPr>
          <w:rFonts w:ascii="Garamond" w:hAnsi="Garamond" w:cs="Arial"/>
          <w:b/>
          <w:sz w:val="24"/>
          <w:szCs w:val="24"/>
          <w:u w:val="single"/>
          <w:lang w:eastAsia="en-GB"/>
        </w:rPr>
        <w:t xml:space="preserve">Başvuruda aşağıda yer verilen hususlar bulunmak zorundadır. </w:t>
      </w:r>
    </w:p>
    <w:p w14:paraId="5B826CB5" w14:textId="77777777" w:rsidR="00CE371A" w:rsidRPr="00FE6BA6" w:rsidRDefault="00CE371A" w:rsidP="00CE371A">
      <w:pPr>
        <w:spacing w:after="0" w:line="276" w:lineRule="auto"/>
        <w:rPr>
          <w:rFonts w:ascii="Garamond" w:hAnsi="Garamond" w:cs="Arial"/>
          <w:sz w:val="24"/>
          <w:szCs w:val="24"/>
          <w:lang w:eastAsia="en-GB"/>
        </w:rPr>
      </w:pPr>
    </w:p>
    <w:p w14:paraId="35913FDC" w14:textId="3D042993" w:rsidR="00CE371A" w:rsidRPr="00FE6BA6" w:rsidRDefault="00CE371A" w:rsidP="00CE371A">
      <w:pPr>
        <w:pStyle w:val="ListParagraph"/>
        <w:numPr>
          <w:ilvl w:val="0"/>
          <w:numId w:val="2"/>
        </w:numPr>
        <w:spacing w:after="0" w:line="276" w:lineRule="auto"/>
        <w:rPr>
          <w:rFonts w:ascii="Garamond" w:eastAsia="Times New Roman" w:hAnsi="Garamond" w:cs="Arial"/>
          <w:color w:val="000000"/>
          <w:sz w:val="24"/>
          <w:szCs w:val="24"/>
          <w:lang w:eastAsia="en-GB"/>
        </w:rPr>
      </w:pPr>
      <w:r w:rsidRPr="00FE6BA6">
        <w:rPr>
          <w:rFonts w:ascii="Garamond" w:eastAsia="Times New Roman" w:hAnsi="Garamond" w:cs="Arial"/>
          <w:color w:val="000000"/>
          <w:sz w:val="24"/>
          <w:szCs w:val="24"/>
          <w:lang w:eastAsia="en-GB"/>
        </w:rPr>
        <w:t>Ad, </w:t>
      </w:r>
      <w:r w:rsidR="008956AC" w:rsidRPr="00FE6BA6">
        <w:rPr>
          <w:rFonts w:ascii="Garamond" w:eastAsia="Times New Roman" w:hAnsi="Garamond" w:cs="Arial"/>
          <w:color w:val="000000"/>
          <w:sz w:val="24"/>
          <w:szCs w:val="24"/>
          <w:lang w:eastAsia="en-GB"/>
        </w:rPr>
        <w:t>Soyadı</w:t>
      </w:r>
      <w:r w:rsidRPr="00FE6BA6">
        <w:rPr>
          <w:rFonts w:ascii="Garamond" w:eastAsia="Times New Roman" w:hAnsi="Garamond" w:cs="Arial"/>
          <w:color w:val="000000"/>
          <w:sz w:val="24"/>
          <w:szCs w:val="24"/>
          <w:lang w:eastAsia="en-GB"/>
        </w:rPr>
        <w:t> ve başvuru yazılı ise imza,</w:t>
      </w:r>
    </w:p>
    <w:p w14:paraId="204BA82D" w14:textId="77777777" w:rsidR="00CE371A" w:rsidRPr="00FE6BA6" w:rsidRDefault="00CE371A" w:rsidP="00CE371A">
      <w:pPr>
        <w:pStyle w:val="ListParagraph"/>
        <w:numPr>
          <w:ilvl w:val="0"/>
          <w:numId w:val="2"/>
        </w:numPr>
        <w:spacing w:after="0" w:line="276" w:lineRule="auto"/>
        <w:rPr>
          <w:rFonts w:ascii="Garamond" w:eastAsia="Times New Roman" w:hAnsi="Garamond" w:cs="Arial"/>
          <w:color w:val="000000"/>
          <w:sz w:val="24"/>
          <w:szCs w:val="24"/>
          <w:lang w:eastAsia="en-GB"/>
        </w:rPr>
      </w:pPr>
      <w:r w:rsidRPr="00FE6BA6">
        <w:rPr>
          <w:rFonts w:ascii="Garamond" w:eastAsia="Times New Roman" w:hAnsi="Garamond" w:cs="Arial"/>
          <w:color w:val="000000"/>
          <w:sz w:val="24"/>
          <w:szCs w:val="24"/>
          <w:lang w:eastAsia="en-GB"/>
        </w:rPr>
        <w:t>Türkiye Cumhuriyeti vatandaşları için T.C. kimlik numarası, yabancılar için uyruğu, pasaport numarası veya varsa kimlik numarası,</w:t>
      </w:r>
    </w:p>
    <w:p w14:paraId="117F843E" w14:textId="77777777" w:rsidR="00CE371A" w:rsidRPr="00FE6BA6" w:rsidRDefault="00CE371A" w:rsidP="00CE371A">
      <w:pPr>
        <w:pStyle w:val="ListParagraph"/>
        <w:numPr>
          <w:ilvl w:val="0"/>
          <w:numId w:val="2"/>
        </w:numPr>
        <w:spacing w:after="0" w:line="276" w:lineRule="auto"/>
        <w:rPr>
          <w:rFonts w:ascii="Garamond" w:eastAsia="Times New Roman" w:hAnsi="Garamond" w:cs="Arial"/>
          <w:color w:val="000000"/>
          <w:sz w:val="24"/>
          <w:szCs w:val="24"/>
          <w:lang w:eastAsia="en-GB"/>
        </w:rPr>
      </w:pPr>
      <w:r w:rsidRPr="00FE6BA6">
        <w:rPr>
          <w:rFonts w:ascii="Garamond" w:eastAsia="Times New Roman" w:hAnsi="Garamond" w:cs="Arial"/>
          <w:color w:val="000000"/>
          <w:sz w:val="24"/>
          <w:szCs w:val="24"/>
          <w:lang w:eastAsia="en-GB"/>
        </w:rPr>
        <w:lastRenderedPageBreak/>
        <w:t>Tebligata esas yerleşim yeri veya iş yeri adresi,</w:t>
      </w:r>
    </w:p>
    <w:p w14:paraId="6400F359" w14:textId="77777777" w:rsidR="00CE371A" w:rsidRPr="00FE6BA6" w:rsidRDefault="00CE371A" w:rsidP="00CE371A">
      <w:pPr>
        <w:pStyle w:val="ListParagraph"/>
        <w:numPr>
          <w:ilvl w:val="0"/>
          <w:numId w:val="2"/>
        </w:numPr>
        <w:spacing w:after="0" w:line="276" w:lineRule="auto"/>
        <w:rPr>
          <w:rFonts w:ascii="Garamond" w:eastAsia="Times New Roman" w:hAnsi="Garamond" w:cs="Arial"/>
          <w:color w:val="000000"/>
          <w:sz w:val="24"/>
          <w:szCs w:val="24"/>
          <w:lang w:eastAsia="en-GB"/>
        </w:rPr>
      </w:pPr>
      <w:r w:rsidRPr="00FE6BA6">
        <w:rPr>
          <w:rFonts w:ascii="Garamond" w:eastAsia="Times New Roman" w:hAnsi="Garamond" w:cs="Arial"/>
          <w:color w:val="000000"/>
          <w:sz w:val="24"/>
          <w:szCs w:val="24"/>
          <w:lang w:eastAsia="en-GB"/>
        </w:rPr>
        <w:t>Varsa bildirime esas elektronik posta adresi, telefon ve faks numarası,</w:t>
      </w:r>
    </w:p>
    <w:p w14:paraId="13847959" w14:textId="77777777" w:rsidR="00CE371A" w:rsidRPr="00FE6BA6" w:rsidRDefault="00CE371A" w:rsidP="00CE371A">
      <w:pPr>
        <w:pStyle w:val="ListParagraph"/>
        <w:numPr>
          <w:ilvl w:val="0"/>
          <w:numId w:val="2"/>
        </w:numPr>
        <w:spacing w:after="0" w:line="276" w:lineRule="auto"/>
        <w:rPr>
          <w:rFonts w:ascii="Garamond" w:eastAsia="Times New Roman" w:hAnsi="Garamond" w:cs="Arial"/>
          <w:color w:val="000000"/>
          <w:sz w:val="24"/>
          <w:szCs w:val="24"/>
          <w:lang w:eastAsia="en-GB"/>
        </w:rPr>
      </w:pPr>
      <w:r w:rsidRPr="00FE6BA6">
        <w:rPr>
          <w:rFonts w:ascii="Garamond" w:eastAsia="Times New Roman" w:hAnsi="Garamond" w:cs="Arial"/>
          <w:color w:val="000000"/>
          <w:sz w:val="24"/>
          <w:szCs w:val="24"/>
          <w:lang w:eastAsia="en-GB"/>
        </w:rPr>
        <w:t>Talep konusu,</w:t>
      </w:r>
    </w:p>
    <w:p w14:paraId="5C3000E8" w14:textId="77777777" w:rsidR="00CE371A" w:rsidRPr="00FE6BA6" w:rsidRDefault="00CE371A" w:rsidP="00CE371A">
      <w:pPr>
        <w:pStyle w:val="ListParagraph"/>
        <w:numPr>
          <w:ilvl w:val="0"/>
          <w:numId w:val="2"/>
        </w:numPr>
        <w:spacing w:after="0" w:line="276" w:lineRule="auto"/>
        <w:rPr>
          <w:rFonts w:ascii="Garamond" w:eastAsia="Times New Roman" w:hAnsi="Garamond" w:cs="Arial"/>
          <w:color w:val="000000"/>
          <w:sz w:val="24"/>
          <w:szCs w:val="24"/>
          <w:lang w:eastAsia="en-GB"/>
        </w:rPr>
      </w:pPr>
      <w:r w:rsidRPr="00FE6BA6">
        <w:rPr>
          <w:rFonts w:ascii="Garamond" w:eastAsia="Times New Roman" w:hAnsi="Garamond" w:cs="Arial"/>
          <w:color w:val="000000"/>
          <w:sz w:val="24"/>
          <w:szCs w:val="24"/>
          <w:lang w:eastAsia="en-GB"/>
        </w:rPr>
        <w:t xml:space="preserve">Konuya ilişkin bilgi ve belgeler </w:t>
      </w:r>
    </w:p>
    <w:p w14:paraId="389F9940" w14:textId="77777777" w:rsidR="00CE371A" w:rsidRPr="00FE6BA6" w:rsidRDefault="00CE371A" w:rsidP="00CE371A">
      <w:pPr>
        <w:spacing w:after="0" w:line="276" w:lineRule="auto"/>
        <w:rPr>
          <w:rFonts w:ascii="Garamond" w:hAnsi="Garamond" w:cs="Arial"/>
          <w:sz w:val="24"/>
          <w:szCs w:val="24"/>
          <w:lang w:eastAsia="en-GB"/>
        </w:rPr>
      </w:pPr>
    </w:p>
    <w:p w14:paraId="5DC70557" w14:textId="77777777" w:rsidR="00CE371A" w:rsidRPr="00FE6BA6" w:rsidRDefault="00CE371A" w:rsidP="00CE371A">
      <w:pPr>
        <w:spacing w:after="0" w:line="276" w:lineRule="auto"/>
        <w:ind w:left="0" w:right="6" w:firstLine="567"/>
        <w:rPr>
          <w:rFonts w:ascii="Garamond" w:hAnsi="Garamond" w:cs="Arial"/>
          <w:sz w:val="24"/>
          <w:szCs w:val="24"/>
          <w:lang w:eastAsia="en-GB"/>
        </w:rPr>
      </w:pPr>
      <w:r w:rsidRPr="00FE6BA6">
        <w:rPr>
          <w:rFonts w:ascii="Garamond" w:hAnsi="Garamond" w:cs="Arial"/>
          <w:sz w:val="24"/>
          <w:szCs w:val="24"/>
          <w:lang w:eastAsia="en-GB"/>
        </w:rPr>
        <w:t>Yazılı başvurularda, veri sorumlusuna veya temsilcisine evrakın tebliğ edildiği tarih, başvuru tarihi esas alınacaktır.</w:t>
      </w:r>
    </w:p>
    <w:p w14:paraId="3724B352" w14:textId="77777777" w:rsidR="00CE371A" w:rsidRPr="00FE6BA6" w:rsidRDefault="00CE371A" w:rsidP="00CE371A">
      <w:pPr>
        <w:spacing w:after="0" w:line="276" w:lineRule="auto"/>
        <w:ind w:left="0"/>
        <w:rPr>
          <w:rFonts w:ascii="Garamond" w:hAnsi="Garamond" w:cs="Arial"/>
          <w:sz w:val="24"/>
          <w:szCs w:val="24"/>
          <w:lang w:eastAsia="en-GB"/>
        </w:rPr>
      </w:pPr>
    </w:p>
    <w:p w14:paraId="16002D07" w14:textId="77777777" w:rsidR="00CE371A" w:rsidRPr="00FE6BA6" w:rsidRDefault="00CE371A" w:rsidP="00CE371A">
      <w:pPr>
        <w:spacing w:after="0" w:line="276" w:lineRule="auto"/>
        <w:ind w:left="-11" w:right="6" w:firstLine="567"/>
        <w:rPr>
          <w:rFonts w:ascii="Garamond" w:hAnsi="Garamond" w:cs="Arial"/>
          <w:sz w:val="24"/>
          <w:szCs w:val="24"/>
          <w:lang w:eastAsia="en-GB"/>
        </w:rPr>
      </w:pPr>
      <w:r w:rsidRPr="00FE6BA6">
        <w:rPr>
          <w:rFonts w:ascii="Garamond" w:hAnsi="Garamond" w:cs="Arial"/>
          <w:sz w:val="24"/>
          <w:szCs w:val="24"/>
          <w:lang w:eastAsia="en-GB"/>
        </w:rPr>
        <w:t>Diğer yöntemlerle yapılan başvurularda; başvurunun veri sorumlusuna ulaştığı tarih, başvuru tarihi esas alınacaktır.</w:t>
      </w:r>
    </w:p>
    <w:p w14:paraId="1FCC3006" w14:textId="77777777" w:rsidR="00CE371A" w:rsidRPr="00FE6BA6" w:rsidRDefault="00CE371A" w:rsidP="00CE371A">
      <w:pPr>
        <w:spacing w:after="0" w:line="240" w:lineRule="auto"/>
        <w:ind w:left="0" w:right="6" w:firstLine="567"/>
        <w:rPr>
          <w:rFonts w:ascii="Garamond" w:hAnsi="Garamond" w:cs="Arial"/>
          <w:sz w:val="24"/>
          <w:szCs w:val="24"/>
          <w:lang w:eastAsia="en-GB"/>
        </w:rPr>
      </w:pPr>
    </w:p>
    <w:p w14:paraId="775B1EC8" w14:textId="77777777" w:rsidR="00CE371A" w:rsidRPr="00FE6BA6" w:rsidRDefault="00CE371A" w:rsidP="00CE371A">
      <w:pPr>
        <w:spacing w:after="0" w:line="240" w:lineRule="auto"/>
        <w:ind w:left="0" w:right="6" w:firstLine="567"/>
        <w:rPr>
          <w:rFonts w:ascii="Garamond" w:hAnsi="Garamond" w:cs="Arial"/>
          <w:sz w:val="24"/>
          <w:szCs w:val="24"/>
          <w:lang w:eastAsia="en-GB"/>
        </w:rPr>
      </w:pPr>
      <w:r w:rsidRPr="00FE6BA6">
        <w:rPr>
          <w:rFonts w:ascii="Garamond" w:hAnsi="Garamond" w:cs="Arial"/>
          <w:sz w:val="24"/>
          <w:szCs w:val="24"/>
          <w:lang w:eastAsia="en-GB"/>
        </w:rPr>
        <w:t>Başvuru talebin niteliğine göre en kısa sürede ve en geç otuz gün içinde ücretsiz olarak sonuçlandırılacaktır.  Ancak, işlemin ayrıca bir maliyeti gerektirmesi hâlinde, Kurulca belirlenen tarifedeki ücret alınabilir.</w:t>
      </w:r>
    </w:p>
    <w:p w14:paraId="7DB8DF3B" w14:textId="77777777" w:rsidR="00CE371A" w:rsidRPr="00FE6BA6" w:rsidRDefault="00CE371A" w:rsidP="00CE371A">
      <w:pPr>
        <w:spacing w:after="0" w:line="240" w:lineRule="auto"/>
        <w:ind w:left="0" w:right="6" w:firstLine="567"/>
        <w:rPr>
          <w:rFonts w:ascii="Garamond" w:hAnsi="Garamond" w:cs="Arial"/>
          <w:sz w:val="24"/>
          <w:szCs w:val="24"/>
          <w:lang w:eastAsia="en-GB"/>
        </w:rPr>
      </w:pPr>
    </w:p>
    <w:p w14:paraId="3858CEF3"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Başvurular, kişinin kendisi tarafından yapılmalıdır. Bir başkası adına başvuru ancak KVKK kapsamında bilgi talep etme içeriğini haiz olması koşulu ile vekâletname ibraz edilmek suretiyle yapılabilir.  </w:t>
      </w:r>
      <w:r w:rsidRPr="00FE6BA6">
        <w:rPr>
          <w:rFonts w:ascii="Garamond" w:hAnsi="Garamond" w:cs="Arial"/>
          <w:b/>
          <w:sz w:val="24"/>
          <w:szCs w:val="24"/>
        </w:rPr>
        <w:t>Şirketimiz,</w:t>
      </w:r>
      <w:r w:rsidRPr="00FE6BA6">
        <w:rPr>
          <w:rFonts w:ascii="Garamond" w:hAnsi="Garamond" w:cs="Arial"/>
          <w:sz w:val="24"/>
          <w:szCs w:val="24"/>
        </w:rPr>
        <w:t xml:space="preserve"> başvuru sahibinin kimliğinden şüphelenirse buna ilişkin doğrulama bilgilerini ilgili kişiden talep edebilir.</w:t>
      </w:r>
    </w:p>
    <w:p w14:paraId="42080523" w14:textId="77777777" w:rsidR="00CE371A" w:rsidRPr="00FE6BA6" w:rsidRDefault="00CE371A" w:rsidP="00CE371A">
      <w:pPr>
        <w:spacing w:line="276" w:lineRule="auto"/>
        <w:rPr>
          <w:rFonts w:ascii="Garamond" w:hAnsi="Garamond" w:cs="Arial"/>
          <w:sz w:val="24"/>
          <w:szCs w:val="24"/>
        </w:rPr>
      </w:pPr>
    </w:p>
    <w:p w14:paraId="48B9E6C8" w14:textId="77777777" w:rsidR="00CE371A" w:rsidRPr="00FE6BA6" w:rsidRDefault="00CE371A" w:rsidP="00CE371A">
      <w:pPr>
        <w:pStyle w:val="Heading1"/>
        <w:spacing w:line="276" w:lineRule="auto"/>
        <w:jc w:val="both"/>
        <w:rPr>
          <w:rFonts w:ascii="Garamond" w:hAnsi="Garamond" w:cs="Arial"/>
          <w:sz w:val="24"/>
          <w:szCs w:val="24"/>
        </w:rPr>
      </w:pPr>
      <w:bookmarkStart w:id="29" w:name="_Toc64149711"/>
      <w:r w:rsidRPr="00FE6BA6">
        <w:rPr>
          <w:rFonts w:ascii="Garamond" w:hAnsi="Garamond" w:cs="Arial"/>
          <w:sz w:val="24"/>
          <w:szCs w:val="24"/>
        </w:rPr>
        <w:t>12. İLETİŞİM BİLGİLERİ</w:t>
      </w:r>
      <w:bookmarkEnd w:id="29"/>
      <w:r w:rsidRPr="00FE6BA6">
        <w:rPr>
          <w:rFonts w:ascii="Garamond" w:hAnsi="Garamond" w:cs="Arial"/>
          <w:sz w:val="24"/>
          <w:szCs w:val="24"/>
        </w:rPr>
        <w:t> </w:t>
      </w:r>
    </w:p>
    <w:p w14:paraId="1ED7630C" w14:textId="77777777" w:rsidR="00CE371A" w:rsidRPr="00FE6BA6" w:rsidRDefault="00CE371A" w:rsidP="00CE371A">
      <w:pPr>
        <w:rPr>
          <w:rFonts w:ascii="Garamond" w:hAnsi="Garamond" w:cs="Arial"/>
          <w:sz w:val="24"/>
          <w:szCs w:val="24"/>
        </w:rPr>
      </w:pPr>
    </w:p>
    <w:p w14:paraId="19238AF1" w14:textId="32F455C0" w:rsidR="00D121A5" w:rsidRPr="00FE6BA6" w:rsidRDefault="00D121A5" w:rsidP="00D121A5">
      <w:pPr>
        <w:spacing w:line="276" w:lineRule="auto"/>
        <w:rPr>
          <w:rFonts w:ascii="Garamond" w:hAnsi="Garamond" w:cs="Arial"/>
          <w:color w:val="202020"/>
          <w:sz w:val="24"/>
          <w:szCs w:val="24"/>
        </w:rPr>
      </w:pPr>
      <w:r w:rsidRPr="00FE6BA6">
        <w:rPr>
          <w:rFonts w:ascii="Garamond" w:hAnsi="Garamond" w:cs="Arial"/>
          <w:b/>
          <w:sz w:val="24"/>
          <w:szCs w:val="24"/>
        </w:rPr>
        <w:t>Unvan:</w:t>
      </w:r>
      <w:r w:rsidRPr="00FE6BA6">
        <w:rPr>
          <w:rFonts w:ascii="Garamond" w:hAnsi="Garamond" w:cs="Arial"/>
          <w:b/>
          <w:bCs/>
          <w:color w:val="202020"/>
          <w:sz w:val="24"/>
          <w:szCs w:val="24"/>
        </w:rPr>
        <w:t xml:space="preserve"> </w:t>
      </w:r>
      <w:r w:rsidR="009F771E" w:rsidRPr="00FE6BA6">
        <w:rPr>
          <w:rFonts w:ascii="Garamond" w:hAnsi="Garamond" w:cs="Arial"/>
          <w:color w:val="202020"/>
          <w:sz w:val="24"/>
          <w:szCs w:val="24"/>
        </w:rPr>
        <w:t>ARES MEDİKAL PAZARLAMA VE TİCARET LTD ŞTİ</w:t>
      </w:r>
    </w:p>
    <w:p w14:paraId="0395F068" w14:textId="13D3B6F2" w:rsidR="00D121A5" w:rsidRPr="00FE6BA6" w:rsidRDefault="00D121A5" w:rsidP="00D121A5">
      <w:pPr>
        <w:spacing w:line="276" w:lineRule="auto"/>
        <w:rPr>
          <w:rFonts w:ascii="Garamond" w:hAnsi="Garamond" w:cs="Arial"/>
          <w:b/>
          <w:bCs/>
          <w:color w:val="202020"/>
          <w:sz w:val="24"/>
          <w:szCs w:val="24"/>
        </w:rPr>
      </w:pPr>
      <w:r w:rsidRPr="00FE6BA6">
        <w:rPr>
          <w:rFonts w:ascii="Garamond" w:hAnsi="Garamond" w:cs="Arial"/>
          <w:b/>
          <w:sz w:val="24"/>
          <w:szCs w:val="24"/>
        </w:rPr>
        <w:t>Adres :</w:t>
      </w:r>
      <w:r w:rsidRPr="00FE6BA6">
        <w:rPr>
          <w:rFonts w:ascii="Garamond" w:hAnsi="Garamond" w:cs="Arial"/>
          <w:b/>
          <w:bCs/>
          <w:color w:val="202020"/>
          <w:sz w:val="24"/>
          <w:szCs w:val="24"/>
        </w:rPr>
        <w:t xml:space="preserve"> </w:t>
      </w:r>
      <w:r w:rsidR="00FE6BA6" w:rsidRPr="00FE6BA6">
        <w:rPr>
          <w:rFonts w:ascii="Garamond" w:hAnsi="Garamond"/>
          <w:sz w:val="24"/>
          <w:szCs w:val="24"/>
          <w:shd w:val="clear" w:color="auto" w:fill="FFFFFF"/>
        </w:rPr>
        <w:t>Atakent Mah. Türkler Cad. No:64B 34760 Ümraniye / ISTANBUL</w:t>
      </w:r>
    </w:p>
    <w:p w14:paraId="2A3489BE" w14:textId="5245CE1D" w:rsidR="00D121A5" w:rsidRPr="00FE6BA6" w:rsidRDefault="00D121A5" w:rsidP="00D121A5">
      <w:pPr>
        <w:spacing w:line="276" w:lineRule="auto"/>
        <w:rPr>
          <w:rFonts w:ascii="Garamond" w:hAnsi="Garamond" w:cs="Arial"/>
          <w:sz w:val="24"/>
          <w:szCs w:val="24"/>
        </w:rPr>
      </w:pPr>
      <w:r w:rsidRPr="00FE6BA6">
        <w:rPr>
          <w:rFonts w:ascii="Garamond" w:hAnsi="Garamond" w:cs="Arial"/>
          <w:b/>
          <w:sz w:val="24"/>
          <w:szCs w:val="24"/>
        </w:rPr>
        <w:t xml:space="preserve">İletişim </w:t>
      </w:r>
      <w:r w:rsidR="007217CA" w:rsidRPr="00FE6BA6">
        <w:rPr>
          <w:rFonts w:ascii="Garamond" w:hAnsi="Garamond" w:cs="Arial"/>
          <w:b/>
          <w:sz w:val="24"/>
          <w:szCs w:val="24"/>
        </w:rPr>
        <w:t>e-posta</w:t>
      </w:r>
      <w:r w:rsidRPr="00FE6BA6">
        <w:rPr>
          <w:rFonts w:ascii="Garamond" w:hAnsi="Garamond" w:cs="Arial"/>
          <w:b/>
          <w:sz w:val="24"/>
          <w:szCs w:val="24"/>
        </w:rPr>
        <w:t xml:space="preserve"> adresi:</w:t>
      </w:r>
      <w:r w:rsidR="00FE6BA6" w:rsidRPr="00FE6BA6">
        <w:rPr>
          <w:rFonts w:ascii="Garamond" w:hAnsi="Garamond" w:cs="Arial"/>
          <w:b/>
          <w:sz w:val="24"/>
          <w:szCs w:val="24"/>
        </w:rPr>
        <w:t xml:space="preserve"> </w:t>
      </w:r>
      <w:r w:rsidR="00FE6BA6" w:rsidRPr="00FE6BA6">
        <w:rPr>
          <w:rFonts w:ascii="Garamond" w:hAnsi="Garamond" w:cs="Arial"/>
          <w:bCs/>
          <w:sz w:val="24"/>
          <w:szCs w:val="24"/>
        </w:rPr>
        <w:t>kvkk@aresmedikal.com.tr</w:t>
      </w:r>
      <w:r w:rsidR="00FE6BA6" w:rsidRPr="00FE6BA6">
        <w:rPr>
          <w:rFonts w:ascii="Garamond" w:hAnsi="Garamond" w:cs="Arial"/>
          <w:b/>
          <w:sz w:val="24"/>
          <w:szCs w:val="24"/>
        </w:rPr>
        <w:t xml:space="preserve"> </w:t>
      </w:r>
    </w:p>
    <w:p w14:paraId="620578CE" w14:textId="1F06273A" w:rsidR="003C37DF" w:rsidRPr="00FE6BA6" w:rsidRDefault="003C37DF" w:rsidP="00CE371A">
      <w:pPr>
        <w:spacing w:line="276" w:lineRule="auto"/>
        <w:jc w:val="left"/>
        <w:rPr>
          <w:rFonts w:ascii="Garamond" w:hAnsi="Garamond" w:cs="Arial"/>
          <w:sz w:val="24"/>
          <w:szCs w:val="24"/>
        </w:rPr>
      </w:pPr>
    </w:p>
    <w:p w14:paraId="0EB9C9EE" w14:textId="77777777" w:rsidR="00CE371A" w:rsidRPr="00FE6BA6" w:rsidRDefault="00CE371A" w:rsidP="00CE371A">
      <w:pPr>
        <w:pStyle w:val="ListParagraph"/>
        <w:spacing w:after="0" w:line="240" w:lineRule="auto"/>
        <w:ind w:left="0"/>
        <w:jc w:val="both"/>
        <w:rPr>
          <w:rFonts w:ascii="Garamond" w:eastAsia="Times New Roman" w:hAnsi="Garamond" w:cs="Arial"/>
          <w:color w:val="000000"/>
          <w:sz w:val="24"/>
          <w:szCs w:val="24"/>
          <w:lang w:eastAsia="tr-TR"/>
        </w:rPr>
      </w:pPr>
    </w:p>
    <w:p w14:paraId="08847167" w14:textId="77777777" w:rsidR="00CE371A" w:rsidRPr="00FE6BA6" w:rsidRDefault="00CE371A" w:rsidP="00CE371A">
      <w:pPr>
        <w:pStyle w:val="Heading1"/>
        <w:spacing w:line="276" w:lineRule="auto"/>
        <w:jc w:val="both"/>
        <w:rPr>
          <w:rFonts w:ascii="Garamond" w:hAnsi="Garamond" w:cs="Arial"/>
          <w:sz w:val="24"/>
          <w:szCs w:val="24"/>
        </w:rPr>
      </w:pPr>
      <w:bookmarkStart w:id="30" w:name="_Toc64149712"/>
      <w:r w:rsidRPr="00FE6BA6">
        <w:rPr>
          <w:rFonts w:ascii="Garamond" w:hAnsi="Garamond" w:cs="Arial"/>
          <w:sz w:val="24"/>
          <w:szCs w:val="24"/>
        </w:rPr>
        <w:t xml:space="preserve">13. </w:t>
      </w:r>
      <w:bookmarkStart w:id="31" w:name="_Toc524884995"/>
      <w:bookmarkStart w:id="32" w:name="_Toc524884698"/>
      <w:r w:rsidRPr="00FE6BA6">
        <w:rPr>
          <w:rFonts w:ascii="Garamond" w:hAnsi="Garamond" w:cs="Arial"/>
          <w:sz w:val="24"/>
          <w:szCs w:val="24"/>
        </w:rPr>
        <w:t>KİŞİSEL VERİLERİN KORUNMASINA İLİŞKİN ALINAN TEDBİRLER</w:t>
      </w:r>
      <w:bookmarkEnd w:id="30"/>
      <w:r w:rsidRPr="00FE6BA6">
        <w:rPr>
          <w:rFonts w:ascii="Garamond" w:hAnsi="Garamond" w:cs="Arial"/>
          <w:sz w:val="24"/>
          <w:szCs w:val="24"/>
        </w:rPr>
        <w:t xml:space="preserve"> </w:t>
      </w:r>
    </w:p>
    <w:p w14:paraId="5BFF29E6" w14:textId="77777777" w:rsidR="00CE371A" w:rsidRPr="00FE6BA6" w:rsidRDefault="00CE371A" w:rsidP="00CE371A">
      <w:pPr>
        <w:spacing w:line="276" w:lineRule="auto"/>
        <w:rPr>
          <w:rFonts w:ascii="Garamond" w:hAnsi="Garamond" w:cs="Arial"/>
          <w:b/>
          <w:sz w:val="24"/>
          <w:szCs w:val="24"/>
        </w:rPr>
      </w:pPr>
    </w:p>
    <w:p w14:paraId="696649DC" w14:textId="51C5A859" w:rsidR="00CE371A" w:rsidRPr="00FE6BA6" w:rsidRDefault="00CE371A" w:rsidP="00542BD2">
      <w:pPr>
        <w:spacing w:line="276" w:lineRule="auto"/>
        <w:ind w:left="0" w:right="6" w:firstLine="567"/>
        <w:rPr>
          <w:rFonts w:ascii="Garamond" w:hAnsi="Garamond" w:cs="Arial"/>
          <w:sz w:val="24"/>
          <w:szCs w:val="24"/>
          <w:highlight w:val="yellow"/>
        </w:rPr>
      </w:pPr>
      <w:r w:rsidRPr="00FE6BA6">
        <w:rPr>
          <w:rFonts w:ascii="Garamond" w:hAnsi="Garamond" w:cs="Arial"/>
          <w:sz w:val="24"/>
          <w:szCs w:val="24"/>
        </w:rPr>
        <w:t xml:space="preserve">KVKK 12. Maddesine uygun olarak Şirketimiz tarafından işlenen kişisel verilerin hukuka aykırı olarak işlenmesinin, erişilmesinin önlenmesi ve kişisel verilerin güvenli şekilde muhafaza edilmesini sağlamak amacıyla gerekli idari ve teknik tedbirleri almakta ve bu kapsamda gerekli denetimleri yapmakta ve/veya yaptırmaktır. Kişisel verinin mahiyetine uygun tedbirler alınmakla birlikte, özel nitelikli kişisel veriler daha sıkı güvenlik tedbirleri ile korunmaktadırlar.  </w:t>
      </w:r>
    </w:p>
    <w:p w14:paraId="743EC2C8" w14:textId="58932A42" w:rsidR="00CE371A" w:rsidRPr="00FE6BA6" w:rsidRDefault="00CE371A" w:rsidP="00D121A5">
      <w:pPr>
        <w:pStyle w:val="ListParagraph"/>
        <w:spacing w:line="276" w:lineRule="auto"/>
        <w:ind w:left="644"/>
        <w:jc w:val="both"/>
        <w:rPr>
          <w:rFonts w:ascii="Garamond" w:hAnsi="Garamond" w:cs="Arial"/>
          <w:sz w:val="24"/>
          <w:szCs w:val="24"/>
        </w:rPr>
      </w:pPr>
    </w:p>
    <w:p w14:paraId="26C36F44" w14:textId="77777777" w:rsidR="00CE371A" w:rsidRPr="00FE6BA6" w:rsidRDefault="00CE371A" w:rsidP="00CE371A">
      <w:pPr>
        <w:pStyle w:val="Heading1"/>
        <w:numPr>
          <w:ilvl w:val="0"/>
          <w:numId w:val="9"/>
        </w:numPr>
        <w:spacing w:line="276" w:lineRule="auto"/>
        <w:jc w:val="both"/>
        <w:rPr>
          <w:rFonts w:ascii="Garamond" w:hAnsi="Garamond" w:cs="Arial"/>
          <w:sz w:val="24"/>
          <w:szCs w:val="24"/>
        </w:rPr>
      </w:pPr>
      <w:bookmarkStart w:id="33" w:name="_Toc64149713"/>
      <w:r w:rsidRPr="00FE6BA6">
        <w:rPr>
          <w:rFonts w:ascii="Garamond" w:hAnsi="Garamond" w:cs="Arial"/>
          <w:sz w:val="24"/>
          <w:szCs w:val="24"/>
        </w:rPr>
        <w:t>KİŞİSEL VERİLERİN SAKLANMASI</w:t>
      </w:r>
      <w:bookmarkEnd w:id="33"/>
    </w:p>
    <w:p w14:paraId="329039E1" w14:textId="77777777" w:rsidR="00CE371A" w:rsidRPr="00FE6BA6" w:rsidRDefault="00CE371A" w:rsidP="00CE371A">
      <w:pPr>
        <w:spacing w:line="276" w:lineRule="auto"/>
        <w:rPr>
          <w:rFonts w:ascii="Garamond" w:hAnsi="Garamond" w:cs="Arial"/>
          <w:sz w:val="24"/>
          <w:szCs w:val="24"/>
        </w:rPr>
      </w:pPr>
    </w:p>
    <w:p w14:paraId="62092CBA"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Şirketimiz tarafından elde edilen kişisel veriler, Şirketimizin faaliyetlerini sürdürebilmesi amacıyla, uygun süre zarfında fiziksel veya elektronik ortamda güvenli bir şekilde saklanmaktadır. Söz konusu faaliyetler kapsamında, Şirketimiz tarafından kişisel verilerin korunmasına ilişkin olarak KVKK başta olmak üzere, ilgili tüm mevzuatta öngörülen yükümlülüklere uygun hareket edilmektedir. </w:t>
      </w:r>
    </w:p>
    <w:p w14:paraId="1505BA0F" w14:textId="77777777" w:rsidR="00CE371A" w:rsidRPr="00FE6BA6" w:rsidRDefault="00CE371A" w:rsidP="00CE371A">
      <w:pPr>
        <w:spacing w:line="276" w:lineRule="auto"/>
        <w:rPr>
          <w:rFonts w:ascii="Garamond" w:hAnsi="Garamond" w:cs="Arial"/>
          <w:sz w:val="24"/>
          <w:szCs w:val="24"/>
        </w:rPr>
      </w:pPr>
    </w:p>
    <w:p w14:paraId="17BF86CD"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lastRenderedPageBreak/>
        <w:t>Kişisel verilerin ne kadar süre boyunca saklanması gerektiğine ilişkin mevzuatta bir süre belirtilmemişse kişisel veriler aşağıdaki kriterler göz önüne alınarak belirlenen süre boyunca saklanmakta ve bu süre sona erdiğinde imha edilmektedir. Dolayısıyla süre sona erdikten sonra kişisel veriler silinmekte, yok edilmekte veya anonim hale getirilmektedir.</w:t>
      </w:r>
    </w:p>
    <w:p w14:paraId="29A3268A" w14:textId="77777777" w:rsidR="00CE371A" w:rsidRPr="00FE6BA6" w:rsidRDefault="00CE371A" w:rsidP="00CE371A">
      <w:pPr>
        <w:spacing w:line="276" w:lineRule="auto"/>
        <w:rPr>
          <w:rFonts w:ascii="Garamond" w:hAnsi="Garamond" w:cs="Arial"/>
          <w:sz w:val="24"/>
          <w:szCs w:val="24"/>
        </w:rPr>
      </w:pPr>
    </w:p>
    <w:p w14:paraId="730A3B38" w14:textId="54B84D66"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İlgili mevzuat uyarınca, kişisel verilerin daha uzun süre saklanmasına cevaz verilen veya zorunlu tutulan haller istisna olmak kaydıyla, kişisel verilerin işlenme amaçlarının sona ermesi durumunda, Şirketimiz tarafından re ’sen yahut </w:t>
      </w:r>
      <w:r w:rsidRPr="00FE6BA6">
        <w:rPr>
          <w:rFonts w:ascii="Garamond" w:hAnsi="Garamond" w:cs="Arial"/>
          <w:b/>
          <w:sz w:val="24"/>
          <w:szCs w:val="24"/>
        </w:rPr>
        <w:t> </w:t>
      </w:r>
      <w:r w:rsidRPr="00FE6BA6">
        <w:rPr>
          <w:rFonts w:ascii="Garamond" w:hAnsi="Garamond" w:cs="Arial"/>
          <w:sz w:val="24"/>
          <w:szCs w:val="24"/>
        </w:rPr>
        <w:t>ve</w:t>
      </w:r>
      <w:r w:rsidR="00D121A5" w:rsidRPr="00FE6BA6">
        <w:rPr>
          <w:rFonts w:ascii="Garamond" w:hAnsi="Garamond" w:cs="Arial"/>
          <w:sz w:val="24"/>
          <w:szCs w:val="24"/>
        </w:rPr>
        <w:t xml:space="preserve"> </w:t>
      </w:r>
      <w:hyperlink r:id="rId7" w:history="1">
        <w:r w:rsidR="00542BD2" w:rsidRPr="003F4AAE">
          <w:rPr>
            <w:rStyle w:val="Hyperlink"/>
          </w:rPr>
          <w:t>https://www.aresmedikal.com.tr/kisisel-verilerin-korunmasi/ilgili-kisi-basvuru-formu/</w:t>
        </w:r>
      </w:hyperlink>
      <w:r w:rsidR="00542BD2">
        <w:t xml:space="preserve"> </w:t>
      </w:r>
      <w:r w:rsidR="00D121A5" w:rsidRPr="00FE6BA6">
        <w:rPr>
          <w:rFonts w:ascii="Garamond" w:hAnsi="Garamond" w:cs="Arial"/>
          <w:sz w:val="24"/>
          <w:szCs w:val="24"/>
        </w:rPr>
        <w:t xml:space="preserve"> adresinde</w:t>
      </w:r>
      <w:r w:rsidRPr="00FE6BA6">
        <w:rPr>
          <w:rFonts w:ascii="Garamond" w:hAnsi="Garamond" w:cs="Arial"/>
          <w:sz w:val="24"/>
          <w:szCs w:val="24"/>
        </w:rPr>
        <w:t xml:space="preserve"> </w:t>
      </w:r>
      <w:r w:rsidR="00D121A5" w:rsidRPr="00FE6BA6">
        <w:rPr>
          <w:rFonts w:ascii="Garamond" w:hAnsi="Garamond" w:cs="Arial"/>
          <w:sz w:val="24"/>
          <w:szCs w:val="24"/>
        </w:rPr>
        <w:t>s</w:t>
      </w:r>
      <w:r w:rsidRPr="00FE6BA6">
        <w:rPr>
          <w:rFonts w:ascii="Garamond" w:hAnsi="Garamond" w:cs="Arial"/>
          <w:sz w:val="24"/>
          <w:szCs w:val="24"/>
        </w:rPr>
        <w:t xml:space="preserve">ayfasında bulunan veri sahibi ilgili kişi başvuru formu aracılığıyla ve kullanılabilecek farklı teknikler ile veri sahiplerinin talebi üzerine veriler silinecek, yok edilecek yahut anonimleştirilecektir. </w:t>
      </w:r>
    </w:p>
    <w:p w14:paraId="6A8ED14C" w14:textId="77777777" w:rsidR="00CE371A" w:rsidRPr="00FE6BA6" w:rsidRDefault="00CE371A" w:rsidP="00CE371A">
      <w:pPr>
        <w:spacing w:line="276" w:lineRule="auto"/>
        <w:rPr>
          <w:rFonts w:ascii="Garamond" w:hAnsi="Garamond" w:cs="Arial"/>
          <w:sz w:val="24"/>
          <w:szCs w:val="24"/>
        </w:rPr>
      </w:pPr>
    </w:p>
    <w:p w14:paraId="0400377D" w14:textId="4A79E8FE"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Kişisel verilerin söz konusu yöntemler vasıtasıyla silinmesi durumunda, bu veriler tekrar hiçbir şekilde kullanılamayacak ve geri getirilemeyecek şekilde imha edilecektir. Ancak veri sorumlusunun meşru menfaatinin olduğu durumlarda, işlenme amacının ve ilgili kanunlarda belirtilen sürelerin de sona ermesine rağmen veri sahiplerinin temel hak ve özgürlüklerine zarar vermemek kaydıyla kişisel veriler, Borçlar Kanunu’nda düzenlenen genel zamanaşımı süresinin (on yıl) sona ermesine kadar saklanabilecektir. Çalışan verileri ise İş Kanunu ve İş Güvenliği Mevzuatı kapsamında sözleşmenin sona ermesinden itibaren 15 yıl süre ile saklanacaktır. </w:t>
      </w:r>
    </w:p>
    <w:p w14:paraId="175D78F3" w14:textId="77777777" w:rsidR="00CE371A" w:rsidRPr="00FE6BA6" w:rsidRDefault="00CE371A" w:rsidP="00CE371A">
      <w:pPr>
        <w:spacing w:line="276" w:lineRule="auto"/>
        <w:rPr>
          <w:rFonts w:ascii="Garamond" w:hAnsi="Garamond" w:cs="Arial"/>
          <w:sz w:val="24"/>
          <w:szCs w:val="24"/>
        </w:rPr>
      </w:pPr>
    </w:p>
    <w:p w14:paraId="77F5C124" w14:textId="77777777" w:rsidR="00CE371A" w:rsidRPr="00FE6BA6" w:rsidRDefault="00CE371A" w:rsidP="00CE371A">
      <w:pPr>
        <w:pStyle w:val="Heading1"/>
        <w:spacing w:line="276" w:lineRule="auto"/>
        <w:ind w:left="0" w:firstLine="0"/>
        <w:jc w:val="both"/>
        <w:rPr>
          <w:rFonts w:ascii="Garamond" w:hAnsi="Garamond" w:cs="Arial"/>
          <w:sz w:val="24"/>
          <w:szCs w:val="24"/>
        </w:rPr>
      </w:pPr>
      <w:bookmarkStart w:id="34" w:name="_Toc64149714"/>
      <w:r w:rsidRPr="00FE6BA6">
        <w:rPr>
          <w:rFonts w:ascii="Garamond" w:hAnsi="Garamond" w:cs="Arial"/>
          <w:sz w:val="24"/>
          <w:szCs w:val="24"/>
        </w:rPr>
        <w:t>15. KİŞİSEL VERİLERİN YURTİÇİNDEKİ KİŞİLERE AKTARILMASI</w:t>
      </w:r>
      <w:bookmarkEnd w:id="34"/>
    </w:p>
    <w:p w14:paraId="29FF6B21" w14:textId="77777777" w:rsidR="00CE371A" w:rsidRPr="00FE6BA6" w:rsidRDefault="00CE371A" w:rsidP="00CE371A">
      <w:pPr>
        <w:spacing w:line="276" w:lineRule="auto"/>
        <w:ind w:left="0" w:firstLine="0"/>
        <w:rPr>
          <w:rFonts w:ascii="Garamond" w:hAnsi="Garamond" w:cs="Arial"/>
          <w:sz w:val="24"/>
          <w:szCs w:val="24"/>
        </w:rPr>
      </w:pPr>
    </w:p>
    <w:p w14:paraId="46BD9DF1"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Şirketimiz, kişisel verilerin üçüncü taraflarla paylaşılması hususunda, diğer kanunlarda yer alan hükümler saklı kalmak kaydıyla, KVKK’da düzenlenen şartlara özenle uymaktadır. </w:t>
      </w:r>
    </w:p>
    <w:p w14:paraId="7360EEEE" w14:textId="77777777" w:rsidR="00CE371A" w:rsidRPr="00FE6BA6" w:rsidRDefault="00CE371A" w:rsidP="00CE371A">
      <w:pPr>
        <w:spacing w:line="276" w:lineRule="auto"/>
        <w:rPr>
          <w:rFonts w:ascii="Garamond" w:hAnsi="Garamond" w:cs="Arial"/>
          <w:sz w:val="24"/>
          <w:szCs w:val="24"/>
        </w:rPr>
      </w:pPr>
    </w:p>
    <w:p w14:paraId="68BB0C21"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Bu çerçevede, kişisel veriler, Şirketimiz tarafından </w:t>
      </w:r>
      <w:r w:rsidRPr="00FE6BA6">
        <w:rPr>
          <w:rFonts w:ascii="Garamond" w:hAnsi="Garamond" w:cs="Arial"/>
          <w:b/>
          <w:sz w:val="24"/>
          <w:szCs w:val="24"/>
          <w:u w:val="single"/>
        </w:rPr>
        <w:t>veri sahibinin açık rızası olmadan</w:t>
      </w:r>
      <w:r w:rsidRPr="00FE6BA6">
        <w:rPr>
          <w:rFonts w:ascii="Garamond" w:hAnsi="Garamond" w:cs="Arial"/>
          <w:sz w:val="24"/>
          <w:szCs w:val="24"/>
        </w:rPr>
        <w:t xml:space="preserve"> üçüncü kişilere aktarılmamaktadır. Ancak, KVKK tarafından düzenlenen aşağıdaki şartlardan birinin varlığı halinde kişisel veriler Şirketimiz tarafından, veri sahibinin açık rızası temin edilmeksizin de aktarılabilecektir: </w:t>
      </w:r>
    </w:p>
    <w:p w14:paraId="6ACD4EF0" w14:textId="77777777" w:rsidR="00CE371A" w:rsidRPr="00FE6BA6" w:rsidRDefault="00CE371A" w:rsidP="00CE371A">
      <w:pPr>
        <w:spacing w:line="276" w:lineRule="auto"/>
        <w:rPr>
          <w:rFonts w:ascii="Garamond" w:hAnsi="Garamond" w:cs="Arial"/>
          <w:sz w:val="24"/>
          <w:szCs w:val="24"/>
        </w:rPr>
      </w:pPr>
    </w:p>
    <w:p w14:paraId="615A3E2D"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Kanunlarda açıkça öngörülmesi, </w:t>
      </w:r>
    </w:p>
    <w:p w14:paraId="5E104140"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30A42C96"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Bir sözleşmenin kurulması veya ifasıyla doğrudan doğruya ilgili olması kaydıyla, sözleşmenin taraflarına ait kişisel verilerin işlenmesinin gerekli olması, </w:t>
      </w:r>
    </w:p>
    <w:p w14:paraId="254F4565"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Veri sorumlusunun hukuki yükümlülüğünü yerine getirebilmesi için zorunlu olması,</w:t>
      </w:r>
    </w:p>
    <w:p w14:paraId="6D25F16E"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Veri sahibinin kendisi tarafından alenileştirilmiş olması, </w:t>
      </w:r>
    </w:p>
    <w:p w14:paraId="63ABFC93"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Bir hakkın tesisi, kullanılması veya korunması için veri işlemenin zorunlu olması, </w:t>
      </w:r>
    </w:p>
    <w:p w14:paraId="580577BB" w14:textId="77777777" w:rsidR="00CE371A" w:rsidRPr="00FE6BA6" w:rsidRDefault="00CE371A" w:rsidP="00CE371A">
      <w:pPr>
        <w:pStyle w:val="ListParagraph"/>
        <w:numPr>
          <w:ilvl w:val="0"/>
          <w:numId w:val="2"/>
        </w:numPr>
        <w:spacing w:after="0" w:line="276" w:lineRule="auto"/>
        <w:rPr>
          <w:rFonts w:ascii="Garamond" w:hAnsi="Garamond" w:cs="Arial"/>
          <w:sz w:val="24"/>
          <w:szCs w:val="24"/>
        </w:rPr>
      </w:pPr>
      <w:r w:rsidRPr="00FE6BA6">
        <w:rPr>
          <w:rFonts w:ascii="Garamond" w:hAnsi="Garamond" w:cs="Arial"/>
          <w:sz w:val="24"/>
          <w:szCs w:val="24"/>
        </w:rPr>
        <w:t xml:space="preserve">Veri sahibinin temel hak ve özgürlüklerine zarar vermemek kaydıyla, veri sorumlusunun meşru menfaatleri için veri işlenmesinin zorunlu olması. </w:t>
      </w:r>
    </w:p>
    <w:p w14:paraId="64CF2316" w14:textId="77777777" w:rsidR="00CE371A" w:rsidRPr="00FE6BA6" w:rsidRDefault="00CE371A" w:rsidP="00CE371A">
      <w:pPr>
        <w:spacing w:after="0" w:line="276" w:lineRule="auto"/>
        <w:rPr>
          <w:rFonts w:ascii="Garamond" w:hAnsi="Garamond" w:cs="Arial"/>
          <w:sz w:val="24"/>
          <w:szCs w:val="24"/>
        </w:rPr>
      </w:pPr>
    </w:p>
    <w:p w14:paraId="7982013E" w14:textId="77777777" w:rsidR="00CE371A" w:rsidRPr="00FE6BA6" w:rsidRDefault="00CE371A" w:rsidP="00CE371A">
      <w:pPr>
        <w:spacing w:line="276" w:lineRule="auto"/>
        <w:rPr>
          <w:rFonts w:ascii="Garamond" w:hAnsi="Garamond" w:cs="Arial"/>
          <w:b/>
          <w:bCs/>
          <w:sz w:val="24"/>
          <w:szCs w:val="24"/>
        </w:rPr>
      </w:pPr>
      <w:r w:rsidRPr="00FE6BA6">
        <w:rPr>
          <w:rFonts w:ascii="Garamond" w:hAnsi="Garamond" w:cs="Arial"/>
          <w:b/>
          <w:bCs/>
          <w:sz w:val="24"/>
          <w:szCs w:val="24"/>
        </w:rPr>
        <w:lastRenderedPageBreak/>
        <w:t xml:space="preserve">Yeterli önlemler alınmak kaydıyla; sağlık ve cinsel hayat dışındaki özel nitelikli kişisel veriler bakımından kanunlarda öngörülmesi, sağlık ve cinsel hayata ilişkin özel nitelikli kişisel veriler bakımından ise, </w:t>
      </w:r>
    </w:p>
    <w:p w14:paraId="0B76AA34" w14:textId="77777777" w:rsidR="00CE371A" w:rsidRPr="00FE6BA6" w:rsidRDefault="00CE371A" w:rsidP="00CE371A">
      <w:pPr>
        <w:spacing w:line="276" w:lineRule="auto"/>
        <w:rPr>
          <w:rFonts w:ascii="Garamond" w:hAnsi="Garamond" w:cs="Arial"/>
          <w:b/>
          <w:bCs/>
          <w:sz w:val="24"/>
          <w:szCs w:val="24"/>
        </w:rPr>
      </w:pPr>
    </w:p>
    <w:p w14:paraId="626C37F9"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Kamu sağlığının korunması,</w:t>
      </w:r>
    </w:p>
    <w:p w14:paraId="6CAC364D"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Koruyucu hekimlik, </w:t>
      </w:r>
    </w:p>
    <w:p w14:paraId="25AC28ED"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Tıbbî teşhis, </w:t>
      </w:r>
    </w:p>
    <w:p w14:paraId="58AAD6CD" w14:textId="77777777" w:rsidR="00CE371A" w:rsidRPr="00FE6BA6" w:rsidRDefault="00CE371A" w:rsidP="00CE371A">
      <w:pPr>
        <w:pStyle w:val="ListParagraph"/>
        <w:numPr>
          <w:ilvl w:val="0"/>
          <w:numId w:val="2"/>
        </w:numPr>
        <w:spacing w:line="276" w:lineRule="auto"/>
        <w:rPr>
          <w:rFonts w:ascii="Garamond" w:hAnsi="Garamond" w:cs="Arial"/>
          <w:sz w:val="24"/>
          <w:szCs w:val="24"/>
        </w:rPr>
      </w:pPr>
      <w:r w:rsidRPr="00FE6BA6">
        <w:rPr>
          <w:rFonts w:ascii="Garamond" w:hAnsi="Garamond" w:cs="Arial"/>
          <w:sz w:val="24"/>
          <w:szCs w:val="24"/>
        </w:rPr>
        <w:t xml:space="preserve">Tedavi ve bakım hizmetlerinin yürütülmesi, </w:t>
      </w:r>
    </w:p>
    <w:p w14:paraId="2CFF53FC" w14:textId="77777777" w:rsidR="00CE371A" w:rsidRPr="00FE6BA6" w:rsidRDefault="00CE371A" w:rsidP="00CE371A">
      <w:pPr>
        <w:pStyle w:val="ListParagraph"/>
        <w:numPr>
          <w:ilvl w:val="0"/>
          <w:numId w:val="2"/>
        </w:numPr>
        <w:spacing w:after="0" w:line="276" w:lineRule="auto"/>
        <w:rPr>
          <w:rFonts w:ascii="Garamond" w:hAnsi="Garamond" w:cs="Arial"/>
          <w:sz w:val="24"/>
          <w:szCs w:val="24"/>
        </w:rPr>
      </w:pPr>
      <w:r w:rsidRPr="00FE6BA6">
        <w:rPr>
          <w:rFonts w:ascii="Garamond" w:hAnsi="Garamond" w:cs="Arial"/>
          <w:sz w:val="24"/>
          <w:szCs w:val="24"/>
        </w:rPr>
        <w:t xml:space="preserve">Sağlık hizmetleri ile finansmanının planlanması ve yönetimi gibi amaçlarla açık rıza temin edilmeksizin kişisel verileriniz aktarılabilecektir. </w:t>
      </w:r>
    </w:p>
    <w:p w14:paraId="5A45B865" w14:textId="77777777" w:rsidR="00CE371A" w:rsidRPr="00FE6BA6" w:rsidRDefault="00CE371A" w:rsidP="00CE371A">
      <w:pPr>
        <w:pStyle w:val="ListParagraph"/>
        <w:spacing w:after="0" w:line="276" w:lineRule="auto"/>
        <w:rPr>
          <w:rFonts w:ascii="Garamond" w:hAnsi="Garamond" w:cs="Arial"/>
          <w:sz w:val="24"/>
          <w:szCs w:val="24"/>
        </w:rPr>
      </w:pPr>
    </w:p>
    <w:p w14:paraId="3FBFF054" w14:textId="3C9C0E14" w:rsidR="00CE371A" w:rsidRPr="00FE6BA6" w:rsidRDefault="00CE371A" w:rsidP="00CE371A">
      <w:pPr>
        <w:spacing w:line="276" w:lineRule="auto"/>
        <w:ind w:right="6" w:firstLine="567"/>
        <w:rPr>
          <w:rFonts w:ascii="Garamond" w:hAnsi="Garamond" w:cs="Arial"/>
          <w:sz w:val="24"/>
          <w:szCs w:val="24"/>
        </w:rPr>
      </w:pPr>
      <w:r w:rsidRPr="00FE6BA6">
        <w:rPr>
          <w:rFonts w:ascii="Garamond" w:hAnsi="Garamond" w:cs="Arial"/>
          <w:sz w:val="24"/>
          <w:szCs w:val="24"/>
        </w:rPr>
        <w:t xml:space="preserve">Özel nitelikli kişisel verilerin aktarılmasında </w:t>
      </w:r>
      <w:r w:rsidR="0013093A" w:rsidRPr="00FE6BA6">
        <w:rPr>
          <w:rFonts w:ascii="Garamond" w:hAnsi="Garamond" w:cs="Arial"/>
          <w:sz w:val="24"/>
          <w:szCs w:val="24"/>
        </w:rPr>
        <w:t>da</w:t>
      </w:r>
      <w:r w:rsidRPr="00FE6BA6">
        <w:rPr>
          <w:rFonts w:ascii="Garamond" w:hAnsi="Garamond" w:cs="Arial"/>
          <w:sz w:val="24"/>
          <w:szCs w:val="24"/>
        </w:rPr>
        <w:t xml:space="preserve"> bu verilerin işlenme şartlarında belirtilen koşullara uyulmaktadır. </w:t>
      </w:r>
    </w:p>
    <w:p w14:paraId="4173A719" w14:textId="77777777" w:rsidR="00CE371A" w:rsidRPr="00FE6BA6" w:rsidRDefault="00CE371A" w:rsidP="00CE371A">
      <w:pPr>
        <w:spacing w:line="276" w:lineRule="auto"/>
        <w:ind w:right="6" w:firstLine="567"/>
        <w:rPr>
          <w:rFonts w:ascii="Garamond" w:hAnsi="Garamond" w:cs="Arial"/>
          <w:sz w:val="24"/>
          <w:szCs w:val="24"/>
        </w:rPr>
      </w:pPr>
    </w:p>
    <w:p w14:paraId="0CDE4918" w14:textId="77777777" w:rsidR="00CE371A" w:rsidRPr="00FE6BA6" w:rsidRDefault="00CE371A" w:rsidP="00CE371A">
      <w:pPr>
        <w:spacing w:line="276" w:lineRule="auto"/>
        <w:ind w:left="0" w:firstLine="0"/>
        <w:rPr>
          <w:rFonts w:ascii="Garamond" w:hAnsi="Garamond" w:cs="Arial"/>
          <w:sz w:val="24"/>
          <w:szCs w:val="24"/>
        </w:rPr>
      </w:pPr>
    </w:p>
    <w:p w14:paraId="46A6DD7C" w14:textId="77777777" w:rsidR="00CE371A" w:rsidRPr="00FE6BA6" w:rsidRDefault="00CE371A" w:rsidP="00CE371A">
      <w:pPr>
        <w:pStyle w:val="Heading1"/>
        <w:numPr>
          <w:ilvl w:val="0"/>
          <w:numId w:val="10"/>
        </w:numPr>
        <w:tabs>
          <w:tab w:val="left" w:pos="284"/>
        </w:tabs>
        <w:spacing w:line="276" w:lineRule="auto"/>
        <w:jc w:val="both"/>
        <w:rPr>
          <w:rFonts w:ascii="Garamond" w:hAnsi="Garamond" w:cs="Arial"/>
          <w:sz w:val="24"/>
          <w:szCs w:val="24"/>
        </w:rPr>
      </w:pPr>
      <w:bookmarkStart w:id="35" w:name="_Toc64149715"/>
      <w:r w:rsidRPr="00FE6BA6">
        <w:rPr>
          <w:rFonts w:ascii="Garamond" w:hAnsi="Garamond" w:cs="Arial"/>
          <w:sz w:val="24"/>
          <w:szCs w:val="24"/>
        </w:rPr>
        <w:t>KİŞİSEL VERİLERİN YURTDIŞINA AKTARILMASI</w:t>
      </w:r>
      <w:bookmarkEnd w:id="35"/>
    </w:p>
    <w:p w14:paraId="0A8BA7A1" w14:textId="77777777" w:rsidR="00CE371A" w:rsidRPr="00FE6BA6" w:rsidRDefault="00CE371A" w:rsidP="00CE371A">
      <w:pPr>
        <w:spacing w:line="276" w:lineRule="auto"/>
        <w:rPr>
          <w:rFonts w:ascii="Garamond" w:hAnsi="Garamond" w:cs="Arial"/>
          <w:sz w:val="24"/>
          <w:szCs w:val="24"/>
        </w:rPr>
      </w:pPr>
    </w:p>
    <w:p w14:paraId="2AAA8D34"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Kişisel verilerin yurtdışına aktarılmasına ilişkin olarak</w:t>
      </w:r>
      <w:r w:rsidRPr="00FE6BA6">
        <w:rPr>
          <w:rFonts w:ascii="Garamond" w:hAnsi="Garamond" w:cs="Arial"/>
          <w:b/>
          <w:bCs/>
          <w:sz w:val="24"/>
          <w:szCs w:val="24"/>
        </w:rPr>
        <w:t>, KVKK’nın 9.</w:t>
      </w:r>
      <w:r w:rsidRPr="00FE6BA6">
        <w:rPr>
          <w:rFonts w:ascii="Garamond" w:hAnsi="Garamond" w:cs="Arial"/>
          <w:sz w:val="24"/>
          <w:szCs w:val="24"/>
        </w:rPr>
        <w:t xml:space="preserve"> maddesi doğrultusunda veri sahibinin açık rızası aranmaktadır. Ancak, özel nitelikli kişisel veriler dâhil kişisel verilerin veri sahibin açık rızası olmaksızın işlenmesine izin verilen şartların varlığı halinde, kişisel verinin aktarılacağı yabancı ülkede, yeterli korumanın bulunması kaydıyla veri sahibinin açık rızası aranmaksızın da Şirketimiz tarafından kişisel veriler yurtdışına aktarılabilecektir. </w:t>
      </w:r>
    </w:p>
    <w:p w14:paraId="6BF7C2D4" w14:textId="77777777" w:rsidR="00CE371A" w:rsidRPr="00FE6BA6" w:rsidRDefault="00CE371A" w:rsidP="00CE371A">
      <w:pPr>
        <w:spacing w:line="276" w:lineRule="auto"/>
        <w:rPr>
          <w:rFonts w:ascii="Garamond" w:hAnsi="Garamond" w:cs="Arial"/>
          <w:sz w:val="24"/>
          <w:szCs w:val="24"/>
        </w:rPr>
      </w:pPr>
    </w:p>
    <w:p w14:paraId="1AFA2F09" w14:textId="77777777" w:rsidR="00CE371A" w:rsidRPr="00FE6BA6" w:rsidRDefault="00CE371A" w:rsidP="00CE371A">
      <w:pPr>
        <w:spacing w:line="276" w:lineRule="auto"/>
        <w:ind w:left="0" w:right="6" w:firstLine="567"/>
        <w:rPr>
          <w:rFonts w:ascii="Garamond" w:hAnsi="Garamond" w:cs="Arial"/>
          <w:sz w:val="24"/>
          <w:szCs w:val="24"/>
        </w:rPr>
      </w:pPr>
      <w:r w:rsidRPr="00FE6BA6">
        <w:rPr>
          <w:rFonts w:ascii="Garamond" w:hAnsi="Garamond" w:cs="Arial"/>
          <w:sz w:val="24"/>
          <w:szCs w:val="24"/>
        </w:rPr>
        <w:t xml:space="preserve">Eğer aktarım yapılacak ülke Kurul tarafından yeterli korumanın bulunduğu ülkeler arasında belirlenmemiş ise, Şirketimiz ve ilgili ülkedeki veri sorumlusu/veri işleyen yeterli korumayı yazılı olarak taahhüt edecektir. </w:t>
      </w:r>
    </w:p>
    <w:p w14:paraId="0AEB3507" w14:textId="77777777" w:rsidR="00CE371A" w:rsidRPr="00FE6BA6" w:rsidRDefault="00CE371A" w:rsidP="00CE371A">
      <w:pPr>
        <w:spacing w:line="276" w:lineRule="auto"/>
        <w:rPr>
          <w:rFonts w:ascii="Garamond" w:hAnsi="Garamond" w:cs="Arial"/>
          <w:sz w:val="24"/>
          <w:szCs w:val="24"/>
        </w:rPr>
      </w:pPr>
    </w:p>
    <w:p w14:paraId="7C5E0F54" w14:textId="77777777" w:rsidR="00CE371A" w:rsidRPr="00FE6BA6" w:rsidRDefault="00CE371A" w:rsidP="00CE371A">
      <w:pPr>
        <w:pStyle w:val="Heading1"/>
        <w:numPr>
          <w:ilvl w:val="0"/>
          <w:numId w:val="10"/>
        </w:numPr>
        <w:tabs>
          <w:tab w:val="left" w:pos="426"/>
        </w:tabs>
        <w:spacing w:line="276" w:lineRule="auto"/>
        <w:ind w:left="0" w:firstLine="0"/>
        <w:jc w:val="both"/>
        <w:rPr>
          <w:rFonts w:ascii="Garamond" w:hAnsi="Garamond" w:cs="Arial"/>
          <w:sz w:val="24"/>
          <w:szCs w:val="24"/>
        </w:rPr>
      </w:pPr>
      <w:bookmarkStart w:id="36" w:name="_Toc64149716"/>
      <w:r w:rsidRPr="00FE6BA6">
        <w:rPr>
          <w:rFonts w:ascii="Garamond" w:hAnsi="Garamond" w:cs="Arial"/>
          <w:sz w:val="24"/>
          <w:szCs w:val="24"/>
        </w:rPr>
        <w:t>YÜRÜRLÜK VE UYGULAMA</w:t>
      </w:r>
      <w:bookmarkEnd w:id="31"/>
      <w:bookmarkEnd w:id="32"/>
      <w:bookmarkEnd w:id="36"/>
    </w:p>
    <w:p w14:paraId="3F7EF5CA" w14:textId="1CB01CF4"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 xml:space="preserve">Şirketimizin kişisel verilerin işlenmesi ve korunması politikaları öncelikle KVKK ve ilgili diğer mevzuat çerçevesinde düzenlenecektir. Politika’nın tamamının veya belirli maddelerinin güncellenmesi durumunda güncellemeler yayımlandıkları tarihte yürürlüğe girer. Politika en güncel hali </w:t>
      </w:r>
      <w:r w:rsidR="0013093A" w:rsidRPr="00FE6BA6">
        <w:rPr>
          <w:rFonts w:ascii="Garamond" w:hAnsi="Garamond" w:cs="Arial"/>
          <w:sz w:val="24"/>
          <w:szCs w:val="24"/>
        </w:rPr>
        <w:t xml:space="preserve">ile </w:t>
      </w:r>
      <w:r w:rsidR="0013093A" w:rsidRPr="00FE6BA6">
        <w:rPr>
          <w:rFonts w:ascii="Garamond" w:hAnsi="Garamond" w:cs="Arial"/>
          <w:b/>
          <w:sz w:val="24"/>
          <w:szCs w:val="24"/>
        </w:rPr>
        <w:t>ve</w:t>
      </w:r>
      <w:r w:rsidRPr="00FE6BA6">
        <w:rPr>
          <w:rFonts w:ascii="Garamond" w:hAnsi="Garamond" w:cs="Arial"/>
          <w:sz w:val="24"/>
          <w:szCs w:val="24"/>
        </w:rPr>
        <w:t xml:space="preserve"> </w:t>
      </w:r>
      <w:r w:rsidR="005C737C" w:rsidRPr="00FE6BA6">
        <w:rPr>
          <w:rFonts w:ascii="Garamond" w:hAnsi="Garamond" w:cs="Arial"/>
          <w:sz w:val="24"/>
          <w:szCs w:val="24"/>
        </w:rPr>
        <w:t>Şirketimiz web</w:t>
      </w:r>
      <w:r w:rsidRPr="00FE6BA6">
        <w:rPr>
          <w:rFonts w:ascii="Garamond" w:hAnsi="Garamond" w:cs="Arial"/>
          <w:sz w:val="24"/>
          <w:szCs w:val="24"/>
        </w:rPr>
        <w:t xml:space="preserve"> sitesinde yayımlanır.</w:t>
      </w:r>
    </w:p>
    <w:p w14:paraId="04A80BFF" w14:textId="77777777" w:rsidR="00CE371A" w:rsidRPr="00FE6BA6" w:rsidRDefault="00CE371A" w:rsidP="00CE371A">
      <w:pPr>
        <w:spacing w:before="100" w:beforeAutospacing="1" w:after="100" w:afterAutospacing="1" w:line="276" w:lineRule="auto"/>
        <w:ind w:left="0" w:right="6" w:firstLine="567"/>
        <w:rPr>
          <w:rFonts w:ascii="Garamond" w:hAnsi="Garamond" w:cs="Arial"/>
          <w:sz w:val="24"/>
          <w:szCs w:val="24"/>
        </w:rPr>
      </w:pPr>
      <w:r w:rsidRPr="00FE6BA6">
        <w:rPr>
          <w:rFonts w:ascii="Garamond" w:hAnsi="Garamond" w:cs="Arial"/>
          <w:sz w:val="24"/>
          <w:szCs w:val="24"/>
        </w:rPr>
        <w:t>Mevzuat hükümlerinin değişmesi halinde Şirketimiz zaman zaman Politika ‘da değişiklikler yaparak Politikayı güncelleyecektir.   KVKK ve ilgili diğer mevzuat hükümleri ile işbu Politika arasında uyumsuzluk olması halinde, öncelikle KVKK ve ilgili diğer mevzuat hükümleri uygulanacaktır.</w:t>
      </w:r>
    </w:p>
    <w:p w14:paraId="3DE0DF4C" w14:textId="77777777" w:rsidR="00CE371A" w:rsidRPr="00FE6BA6" w:rsidRDefault="00CE371A" w:rsidP="00CE371A">
      <w:pPr>
        <w:pStyle w:val="Default"/>
        <w:rPr>
          <w:rFonts w:ascii="Garamond" w:hAnsi="Garamond" w:cs="Arial"/>
        </w:rPr>
      </w:pPr>
    </w:p>
    <w:p w14:paraId="76E34025" w14:textId="77777777" w:rsidR="00CE371A" w:rsidRPr="00FE6BA6" w:rsidRDefault="00CE371A" w:rsidP="00CE371A">
      <w:pPr>
        <w:ind w:left="0" w:firstLine="0"/>
        <w:rPr>
          <w:rFonts w:ascii="Garamond" w:hAnsi="Garamond" w:cs="Arial"/>
          <w:sz w:val="24"/>
          <w:szCs w:val="24"/>
        </w:rPr>
      </w:pPr>
    </w:p>
    <w:p w14:paraId="0720CDF8" w14:textId="77777777" w:rsidR="00CE371A" w:rsidRPr="00FE6BA6" w:rsidRDefault="00CE371A" w:rsidP="00CE371A">
      <w:pPr>
        <w:rPr>
          <w:rFonts w:ascii="Garamond" w:hAnsi="Garamond" w:cs="Arial"/>
          <w:sz w:val="24"/>
          <w:szCs w:val="24"/>
        </w:rPr>
      </w:pPr>
    </w:p>
    <w:p w14:paraId="108A66C2" w14:textId="77777777" w:rsidR="003C37DF" w:rsidRPr="00FE6BA6" w:rsidRDefault="003C37DF" w:rsidP="00CE371A">
      <w:pPr>
        <w:rPr>
          <w:rFonts w:ascii="Garamond" w:hAnsi="Garamond" w:cs="Arial"/>
          <w:sz w:val="24"/>
          <w:szCs w:val="24"/>
        </w:rPr>
      </w:pPr>
    </w:p>
    <w:sectPr w:rsidR="003C37DF" w:rsidRPr="00FE6BA6" w:rsidSect="003C37DF">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4EA3" w14:textId="77777777" w:rsidR="009B7611" w:rsidRDefault="009B7611">
      <w:pPr>
        <w:spacing w:after="0" w:line="240" w:lineRule="auto"/>
      </w:pPr>
      <w:r>
        <w:separator/>
      </w:r>
    </w:p>
  </w:endnote>
  <w:endnote w:type="continuationSeparator" w:id="0">
    <w:p w14:paraId="2A8D0874" w14:textId="77777777" w:rsidR="009B7611" w:rsidRDefault="009B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555712"/>
      <w:docPartObj>
        <w:docPartGallery w:val="Page Numbers (Bottom of Page)"/>
        <w:docPartUnique/>
      </w:docPartObj>
    </w:sdtPr>
    <w:sdtEndPr>
      <w:rPr>
        <w:rFonts w:ascii="Arial" w:hAnsi="Arial" w:cs="Arial"/>
        <w:b/>
      </w:rPr>
    </w:sdtEndPr>
    <w:sdtContent>
      <w:p w14:paraId="00F33D5F" w14:textId="0E7C2BC4" w:rsidR="00DB0384" w:rsidRPr="00F75E5B" w:rsidRDefault="00DB0384" w:rsidP="003C37DF">
        <w:pPr>
          <w:pStyle w:val="Footer"/>
          <w:jc w:val="center"/>
          <w:rPr>
            <w:rFonts w:ascii="Arial" w:hAnsi="Arial" w:cs="Arial"/>
            <w:b/>
          </w:rPr>
        </w:pPr>
        <w:r w:rsidRPr="00F75E5B">
          <w:rPr>
            <w:rFonts w:ascii="Arial" w:hAnsi="Arial" w:cs="Arial"/>
            <w:b/>
          </w:rPr>
          <w:fldChar w:fldCharType="begin"/>
        </w:r>
        <w:r w:rsidRPr="00F75E5B">
          <w:rPr>
            <w:rFonts w:ascii="Arial" w:hAnsi="Arial" w:cs="Arial"/>
            <w:b/>
          </w:rPr>
          <w:instrText>PAGE   \* MERGEFORMAT</w:instrText>
        </w:r>
        <w:r w:rsidRPr="00F75E5B">
          <w:rPr>
            <w:rFonts w:ascii="Arial" w:hAnsi="Arial" w:cs="Arial"/>
            <w:b/>
          </w:rPr>
          <w:fldChar w:fldCharType="separate"/>
        </w:r>
        <w:r>
          <w:rPr>
            <w:rFonts w:ascii="Arial" w:hAnsi="Arial" w:cs="Arial"/>
            <w:b/>
            <w:noProof/>
          </w:rPr>
          <w:t>14</w:t>
        </w:r>
        <w:r w:rsidRPr="00F75E5B">
          <w:rPr>
            <w:rFonts w:ascii="Arial" w:hAnsi="Arial" w:cs="Arial"/>
            <w:b/>
          </w:rPr>
          <w:fldChar w:fldCharType="end"/>
        </w:r>
      </w:p>
    </w:sdtContent>
  </w:sdt>
  <w:p w14:paraId="0E8605A9" w14:textId="77777777" w:rsidR="00DB0384" w:rsidRDefault="00DB0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9667" w14:textId="77777777" w:rsidR="009B7611" w:rsidRDefault="009B7611">
      <w:pPr>
        <w:spacing w:after="0" w:line="240" w:lineRule="auto"/>
      </w:pPr>
      <w:r>
        <w:separator/>
      </w:r>
    </w:p>
  </w:footnote>
  <w:footnote w:type="continuationSeparator" w:id="0">
    <w:p w14:paraId="62EC95DB" w14:textId="77777777" w:rsidR="009B7611" w:rsidRDefault="009B7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5EDC"/>
    <w:multiLevelType w:val="hybridMultilevel"/>
    <w:tmpl w:val="C83AFE3E"/>
    <w:lvl w:ilvl="0" w:tplc="990AAF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5C1763"/>
    <w:multiLevelType w:val="hybridMultilevel"/>
    <w:tmpl w:val="CE1A2F84"/>
    <w:lvl w:ilvl="0" w:tplc="665A284C">
      <w:start w:val="1"/>
      <w:numFmt w:val="bullet"/>
      <w:lvlText w:val=""/>
      <w:lvlJc w:val="left"/>
      <w:pPr>
        <w:ind w:left="644"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C409F"/>
    <w:multiLevelType w:val="hybridMultilevel"/>
    <w:tmpl w:val="75502316"/>
    <w:lvl w:ilvl="0" w:tplc="993277A6">
      <w:start w:val="16"/>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3ED110C4"/>
    <w:multiLevelType w:val="hybridMultilevel"/>
    <w:tmpl w:val="A8568904"/>
    <w:lvl w:ilvl="0" w:tplc="1BD0686C">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B141A8"/>
    <w:multiLevelType w:val="hybridMultilevel"/>
    <w:tmpl w:val="72280CB8"/>
    <w:lvl w:ilvl="0" w:tplc="FABED2B2">
      <w:start w:val="14"/>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4F566117"/>
    <w:multiLevelType w:val="hybridMultilevel"/>
    <w:tmpl w:val="51AC89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C57E8"/>
    <w:multiLevelType w:val="hybridMultilevel"/>
    <w:tmpl w:val="8778956C"/>
    <w:lvl w:ilvl="0" w:tplc="1BD0686C">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5712DA"/>
    <w:multiLevelType w:val="hybridMultilevel"/>
    <w:tmpl w:val="1B66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0D6830"/>
    <w:multiLevelType w:val="hybridMultilevel"/>
    <w:tmpl w:val="FF0C336A"/>
    <w:lvl w:ilvl="0" w:tplc="990AAF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03D27FF"/>
    <w:multiLevelType w:val="hybridMultilevel"/>
    <w:tmpl w:val="53E86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
  </w:num>
  <w:num w:numId="5">
    <w:abstractNumId w:val="6"/>
  </w:num>
  <w:num w:numId="6">
    <w:abstractNumId w:val="3"/>
  </w:num>
  <w:num w:numId="7">
    <w:abstractNumId w:val="8"/>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1A"/>
    <w:rsid w:val="000501D2"/>
    <w:rsid w:val="0013093A"/>
    <w:rsid w:val="001315AD"/>
    <w:rsid w:val="00267A0A"/>
    <w:rsid w:val="003155A0"/>
    <w:rsid w:val="00393E84"/>
    <w:rsid w:val="003C37DF"/>
    <w:rsid w:val="003C4F90"/>
    <w:rsid w:val="003E7222"/>
    <w:rsid w:val="00524C4B"/>
    <w:rsid w:val="00542BD2"/>
    <w:rsid w:val="00546C13"/>
    <w:rsid w:val="0059169E"/>
    <w:rsid w:val="005C737C"/>
    <w:rsid w:val="006933D7"/>
    <w:rsid w:val="007217CA"/>
    <w:rsid w:val="007A37BF"/>
    <w:rsid w:val="007E7440"/>
    <w:rsid w:val="008956AC"/>
    <w:rsid w:val="008D2EC1"/>
    <w:rsid w:val="0092193B"/>
    <w:rsid w:val="009B7611"/>
    <w:rsid w:val="009F771E"/>
    <w:rsid w:val="00A51701"/>
    <w:rsid w:val="00CE371A"/>
    <w:rsid w:val="00D121A5"/>
    <w:rsid w:val="00DB0384"/>
    <w:rsid w:val="00DD5E9E"/>
    <w:rsid w:val="00E41919"/>
    <w:rsid w:val="00E44EF5"/>
    <w:rsid w:val="00F843FF"/>
    <w:rsid w:val="00FE6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AC58"/>
  <w15:chartTrackingRefBased/>
  <w15:docId w15:val="{D2229E06-F462-48BA-8ADB-465B5DA7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71A"/>
    <w:pPr>
      <w:spacing w:after="5" w:line="271" w:lineRule="auto"/>
      <w:ind w:left="10" w:right="5" w:hanging="10"/>
      <w:jc w:val="both"/>
    </w:pPr>
    <w:rPr>
      <w:rFonts w:ascii="Times New Roman" w:eastAsia="Times New Roman" w:hAnsi="Times New Roman" w:cs="Times New Roman"/>
      <w:color w:val="000000"/>
      <w:lang w:eastAsia="tr-TR"/>
    </w:rPr>
  </w:style>
  <w:style w:type="paragraph" w:styleId="Heading1">
    <w:name w:val="heading 1"/>
    <w:next w:val="Normal"/>
    <w:link w:val="Heading1Char"/>
    <w:uiPriority w:val="9"/>
    <w:unhideWhenUsed/>
    <w:qFormat/>
    <w:rsid w:val="00CE371A"/>
    <w:pPr>
      <w:keepNext/>
      <w:keepLines/>
      <w:spacing w:after="4"/>
      <w:ind w:left="10" w:right="7" w:hanging="10"/>
      <w:outlineLvl w:val="0"/>
    </w:pPr>
    <w:rPr>
      <w:rFonts w:ascii="Times New Roman" w:eastAsia="Times New Roman" w:hAnsi="Times New Roman" w:cs="Times New Roman"/>
      <w:b/>
      <w:color w:val="00000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71A"/>
    <w:rPr>
      <w:rFonts w:ascii="Times New Roman" w:eastAsia="Times New Roman" w:hAnsi="Times New Roman" w:cs="Times New Roman"/>
      <w:b/>
      <w:color w:val="000000"/>
      <w:lang w:eastAsia="tr-TR"/>
    </w:rPr>
  </w:style>
  <w:style w:type="paragraph" w:styleId="TOC1">
    <w:name w:val="toc 1"/>
    <w:hidden/>
    <w:uiPriority w:val="39"/>
    <w:rsid w:val="00CE371A"/>
    <w:pPr>
      <w:spacing w:after="103" w:line="261" w:lineRule="auto"/>
      <w:ind w:left="25" w:right="21" w:hanging="10"/>
    </w:pPr>
    <w:rPr>
      <w:rFonts w:ascii="Georgia" w:eastAsia="Georgia" w:hAnsi="Georgia" w:cs="Georgia"/>
      <w:color w:val="000000"/>
      <w:sz w:val="20"/>
      <w:lang w:eastAsia="tr-TR"/>
    </w:rPr>
  </w:style>
  <w:style w:type="paragraph" w:styleId="ListParagraph">
    <w:name w:val="List Paragraph"/>
    <w:basedOn w:val="Normal"/>
    <w:uiPriority w:val="34"/>
    <w:qFormat/>
    <w:rsid w:val="00CE371A"/>
    <w:pPr>
      <w:spacing w:after="160" w:line="259" w:lineRule="auto"/>
      <w:ind w:left="720" w:right="0" w:firstLine="0"/>
      <w:contextualSpacing/>
      <w:jc w:val="left"/>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CE371A"/>
    <w:rPr>
      <w:color w:val="0563C1" w:themeColor="hyperlink"/>
      <w:u w:val="single"/>
    </w:rPr>
  </w:style>
  <w:style w:type="paragraph" w:styleId="Footer">
    <w:name w:val="footer"/>
    <w:basedOn w:val="Normal"/>
    <w:link w:val="FooterChar"/>
    <w:uiPriority w:val="99"/>
    <w:unhideWhenUsed/>
    <w:rsid w:val="00CE37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71A"/>
    <w:rPr>
      <w:rFonts w:ascii="Times New Roman" w:eastAsia="Times New Roman" w:hAnsi="Times New Roman" w:cs="Times New Roman"/>
      <w:color w:val="000000"/>
      <w:lang w:eastAsia="tr-TR"/>
    </w:rPr>
  </w:style>
  <w:style w:type="paragraph" w:styleId="NoSpacing">
    <w:name w:val="No Spacing"/>
    <w:uiPriority w:val="1"/>
    <w:qFormat/>
    <w:rsid w:val="00CE371A"/>
    <w:pPr>
      <w:spacing w:after="0" w:line="240" w:lineRule="auto"/>
      <w:ind w:left="10" w:right="5" w:hanging="10"/>
      <w:jc w:val="both"/>
    </w:pPr>
    <w:rPr>
      <w:rFonts w:ascii="Times New Roman" w:eastAsia="Times New Roman" w:hAnsi="Times New Roman" w:cs="Times New Roman"/>
      <w:color w:val="000000"/>
      <w:lang w:eastAsia="tr-TR"/>
    </w:rPr>
  </w:style>
  <w:style w:type="paragraph" w:customStyle="1" w:styleId="Default">
    <w:name w:val="Default"/>
    <w:rsid w:val="00CE371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C37DF"/>
    <w:rPr>
      <w:color w:val="954F72" w:themeColor="followedHyperlink"/>
      <w:u w:val="single"/>
    </w:rPr>
  </w:style>
  <w:style w:type="character" w:styleId="CommentReference">
    <w:name w:val="annotation reference"/>
    <w:basedOn w:val="DefaultParagraphFont"/>
    <w:uiPriority w:val="99"/>
    <w:semiHidden/>
    <w:unhideWhenUsed/>
    <w:rsid w:val="003C37DF"/>
    <w:rPr>
      <w:sz w:val="16"/>
      <w:szCs w:val="16"/>
    </w:rPr>
  </w:style>
  <w:style w:type="paragraph" w:styleId="CommentText">
    <w:name w:val="annotation text"/>
    <w:basedOn w:val="Normal"/>
    <w:link w:val="CommentTextChar"/>
    <w:uiPriority w:val="99"/>
    <w:semiHidden/>
    <w:unhideWhenUsed/>
    <w:rsid w:val="003C37DF"/>
    <w:pPr>
      <w:spacing w:line="240" w:lineRule="auto"/>
    </w:pPr>
    <w:rPr>
      <w:sz w:val="20"/>
      <w:szCs w:val="20"/>
    </w:rPr>
  </w:style>
  <w:style w:type="character" w:customStyle="1" w:styleId="CommentTextChar">
    <w:name w:val="Comment Text Char"/>
    <w:basedOn w:val="DefaultParagraphFont"/>
    <w:link w:val="CommentText"/>
    <w:uiPriority w:val="99"/>
    <w:semiHidden/>
    <w:rsid w:val="003C37DF"/>
    <w:rPr>
      <w:rFonts w:ascii="Times New Roman" w:eastAsia="Times New Roman" w:hAnsi="Times New Roman" w:cs="Times New Roman"/>
      <w:color w:val="000000"/>
      <w:sz w:val="20"/>
      <w:szCs w:val="20"/>
      <w:lang w:eastAsia="tr-TR"/>
    </w:rPr>
  </w:style>
  <w:style w:type="paragraph" w:styleId="CommentSubject">
    <w:name w:val="annotation subject"/>
    <w:basedOn w:val="CommentText"/>
    <w:next w:val="CommentText"/>
    <w:link w:val="CommentSubjectChar"/>
    <w:uiPriority w:val="99"/>
    <w:semiHidden/>
    <w:unhideWhenUsed/>
    <w:rsid w:val="003C37DF"/>
    <w:rPr>
      <w:b/>
      <w:bCs/>
    </w:rPr>
  </w:style>
  <w:style w:type="character" w:customStyle="1" w:styleId="CommentSubjectChar">
    <w:name w:val="Comment Subject Char"/>
    <w:basedOn w:val="CommentTextChar"/>
    <w:link w:val="CommentSubject"/>
    <w:uiPriority w:val="99"/>
    <w:semiHidden/>
    <w:rsid w:val="003C37DF"/>
    <w:rPr>
      <w:rFonts w:ascii="Times New Roman" w:eastAsia="Times New Roman" w:hAnsi="Times New Roman" w:cs="Times New Roman"/>
      <w:b/>
      <w:bCs/>
      <w:color w:val="000000"/>
      <w:sz w:val="20"/>
      <w:szCs w:val="20"/>
      <w:lang w:eastAsia="tr-TR"/>
    </w:rPr>
  </w:style>
  <w:style w:type="character" w:styleId="UnresolvedMention">
    <w:name w:val="Unresolved Mention"/>
    <w:basedOn w:val="DefaultParagraphFont"/>
    <w:uiPriority w:val="99"/>
    <w:semiHidden/>
    <w:unhideWhenUsed/>
    <w:rsid w:val="003C37DF"/>
    <w:rPr>
      <w:color w:val="605E5C"/>
      <w:shd w:val="clear" w:color="auto" w:fill="E1DFDD"/>
    </w:rPr>
  </w:style>
  <w:style w:type="paragraph" w:styleId="Header">
    <w:name w:val="header"/>
    <w:basedOn w:val="Normal"/>
    <w:link w:val="HeaderChar"/>
    <w:uiPriority w:val="99"/>
    <w:unhideWhenUsed/>
    <w:rsid w:val="003155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55A0"/>
    <w:rPr>
      <w:rFonts w:ascii="Times New Roman" w:eastAsia="Times New Roman" w:hAnsi="Times New Roman" w:cs="Times New Roman"/>
      <w:color w:val="000000"/>
      <w:lang w:eastAsia="tr-TR"/>
    </w:rPr>
  </w:style>
  <w:style w:type="character" w:styleId="Strong">
    <w:name w:val="Strong"/>
    <w:basedOn w:val="DefaultParagraphFont"/>
    <w:uiPriority w:val="22"/>
    <w:qFormat/>
    <w:rsid w:val="00DB0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esmedikal.com.tr/kisisel-verilerin-korunmasi/ilgili-kisi-basvuru-for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4509</Words>
  <Characters>25702</Characters>
  <Application>Microsoft Office Word</Application>
  <DocSecurity>0</DocSecurity>
  <Lines>214</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Hanen Hayfavi</dc:creator>
  <cp:keywords/>
  <dc:description/>
  <cp:lastModifiedBy>murat oz</cp:lastModifiedBy>
  <cp:revision>2</cp:revision>
  <dcterms:created xsi:type="dcterms:W3CDTF">2025-03-25T10:40:00Z</dcterms:created>
  <dcterms:modified xsi:type="dcterms:W3CDTF">2025-03-25T10:40:00Z</dcterms:modified>
</cp:coreProperties>
</file>